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F" w:rsidRDefault="00AC282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ЖИЛИЩНО – СТРОИТЕЛЬНЫЙ</w:t>
      </w:r>
      <w:proofErr w:type="gramEnd"/>
      <w:r>
        <w:rPr>
          <w:sz w:val="32"/>
          <w:szCs w:val="32"/>
        </w:rPr>
        <w:t xml:space="preserve"> КООПЕРАТИВ «ЖСК-12»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Отчет о проделанной работе, получении энергоресурсов и воды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с 01.01. 2014 г. по 31.12. 2014 года ТСЖ «ЖСК-12».            Кооперативный дом по ул. Гагарина, дом 104 (ЖСК-12) введен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в эксплуатацию в ноябре 1978 года.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Дом  5-ти этажный, кирпичный. 6-ти секционный 100-квартирный,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из них: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Однокомнатных квартир - 15,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Двухкомнатных квартир – 60,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Трехкомнатных квартир – 25.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Стены 1 – 5 этажей выполнены из полнотелого красного кирпича.</w:t>
      </w:r>
    </w:p>
    <w:p w:rsidR="00AC2820" w:rsidRDefault="00AC2820">
      <w:pPr>
        <w:rPr>
          <w:sz w:val="32"/>
          <w:szCs w:val="32"/>
        </w:rPr>
      </w:pPr>
      <w:r>
        <w:rPr>
          <w:sz w:val="32"/>
          <w:szCs w:val="32"/>
        </w:rPr>
        <w:t>В доме имеется техническое подполье; стены подполья выполнены из полнотелых бетонных блоков</w:t>
      </w:r>
      <w:r w:rsidR="003D0DB9">
        <w:rPr>
          <w:sz w:val="32"/>
          <w:szCs w:val="32"/>
        </w:rPr>
        <w:t>.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>Дом оснащен: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 xml:space="preserve">1. Общедомовым прибором учета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.э</w:t>
      </w:r>
      <w:proofErr w:type="gramEnd"/>
      <w:r>
        <w:rPr>
          <w:sz w:val="32"/>
          <w:szCs w:val="32"/>
        </w:rPr>
        <w:t>нергии</w:t>
      </w:r>
      <w:proofErr w:type="spellEnd"/>
      <w:r>
        <w:rPr>
          <w:sz w:val="32"/>
          <w:szCs w:val="32"/>
        </w:rPr>
        <w:t xml:space="preserve"> –</w:t>
      </w:r>
    </w:p>
    <w:p w:rsidR="003D0DB9" w:rsidRDefault="006C4464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3D0DB9">
        <w:rPr>
          <w:sz w:val="32"/>
          <w:szCs w:val="32"/>
        </w:rPr>
        <w:t>четчик электрической энергии трехфазный статический ПСЧ-ЗАРТ.09.132.4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>2. Счетчиком холодной воды ВДТГ- 80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 xml:space="preserve">3. Теплосчетчиком </w:t>
      </w:r>
      <w:r>
        <w:rPr>
          <w:sz w:val="32"/>
          <w:szCs w:val="32"/>
          <w:lang w:val="en-US"/>
        </w:rPr>
        <w:t>SA</w:t>
      </w:r>
      <w:r w:rsidRPr="003D0DB9">
        <w:rPr>
          <w:sz w:val="32"/>
          <w:szCs w:val="32"/>
        </w:rPr>
        <w:t xml:space="preserve"> -92/2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 xml:space="preserve">За период с 01.01.2014 г. до 30.04.2014 г. получено тепловой 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>энергии (поставщик ОАО «ЭЛТРА») – 629,13 Гкал, на сумму 754184,58 руб. по цене 1198-77 руб. за 1Гкал.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>С 23.10.2014 г. по 31.12.2014 г. от  поставщик</w:t>
      </w:r>
      <w:proofErr w:type="gramStart"/>
      <w:r>
        <w:rPr>
          <w:sz w:val="32"/>
          <w:szCs w:val="32"/>
        </w:rPr>
        <w:t>а ООО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ЭнергоИнвест</w:t>
      </w:r>
      <w:proofErr w:type="spellEnd"/>
      <w:r>
        <w:rPr>
          <w:sz w:val="32"/>
          <w:szCs w:val="32"/>
        </w:rPr>
        <w:t>»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t>получено тепловой – 234,05 Гкал на сумму 327749,57 руб.,</w:t>
      </w:r>
    </w:p>
    <w:p w:rsidR="003D0DB9" w:rsidRDefault="003D0D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 цене 1400-34 руб. за 1 Гкал</w:t>
      </w:r>
      <w:r w:rsidR="006B79CC">
        <w:rPr>
          <w:sz w:val="32"/>
          <w:szCs w:val="32"/>
        </w:rPr>
        <w:t>.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 xml:space="preserve">От ООО «Коммунальные ресурсы» 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 xml:space="preserve">Получено воды и принято сточных вод 5944,4 </w:t>
      </w:r>
      <w:proofErr w:type="spellStart"/>
      <w:r>
        <w:rPr>
          <w:sz w:val="32"/>
          <w:szCs w:val="32"/>
        </w:rPr>
        <w:t>мз</w:t>
      </w:r>
      <w:proofErr w:type="spellEnd"/>
      <w:r>
        <w:rPr>
          <w:sz w:val="32"/>
          <w:szCs w:val="32"/>
        </w:rPr>
        <w:t>, на сумму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>203200-81 руб., из них: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 xml:space="preserve">2507,6 </w:t>
      </w:r>
      <w:proofErr w:type="spellStart"/>
      <w:r>
        <w:rPr>
          <w:sz w:val="32"/>
          <w:szCs w:val="32"/>
        </w:rPr>
        <w:t>мз</w:t>
      </w:r>
      <w:proofErr w:type="spellEnd"/>
      <w:r>
        <w:rPr>
          <w:sz w:val="32"/>
          <w:szCs w:val="32"/>
        </w:rPr>
        <w:t xml:space="preserve"> по цене 32-80 руб. за 1 </w:t>
      </w:r>
      <w:proofErr w:type="spellStart"/>
      <w:r>
        <w:rPr>
          <w:sz w:val="32"/>
          <w:szCs w:val="32"/>
        </w:rPr>
        <w:t>мз</w:t>
      </w:r>
      <w:proofErr w:type="spellEnd"/>
      <w:r>
        <w:rPr>
          <w:sz w:val="32"/>
          <w:szCs w:val="32"/>
        </w:rPr>
        <w:t>,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 xml:space="preserve">С 01.07.2014 г. – 3436,8 </w:t>
      </w:r>
      <w:proofErr w:type="spellStart"/>
      <w:r>
        <w:rPr>
          <w:sz w:val="32"/>
          <w:szCs w:val="32"/>
        </w:rPr>
        <w:t>мз</w:t>
      </w:r>
      <w:proofErr w:type="spellEnd"/>
      <w:r>
        <w:rPr>
          <w:sz w:val="32"/>
          <w:szCs w:val="32"/>
        </w:rPr>
        <w:t xml:space="preserve"> по цене 34-32руб. за 1 </w:t>
      </w:r>
      <w:proofErr w:type="spellStart"/>
      <w:r>
        <w:rPr>
          <w:sz w:val="32"/>
          <w:szCs w:val="32"/>
        </w:rPr>
        <w:t>мз</w:t>
      </w:r>
      <w:proofErr w:type="spellEnd"/>
      <w:r>
        <w:rPr>
          <w:sz w:val="32"/>
          <w:szCs w:val="32"/>
        </w:rPr>
        <w:t>.</w:t>
      </w:r>
    </w:p>
    <w:p w:rsidR="006B79CC" w:rsidRDefault="006B79CC">
      <w:pPr>
        <w:rPr>
          <w:sz w:val="32"/>
          <w:szCs w:val="32"/>
        </w:rPr>
      </w:pPr>
      <w:r>
        <w:rPr>
          <w:sz w:val="32"/>
          <w:szCs w:val="32"/>
        </w:rPr>
        <w:t>За период с 01.01.2014 г. по 31.12.2014 г. из средств, оплаченных</w:t>
      </w:r>
    </w:p>
    <w:p w:rsidR="008A7EFB" w:rsidRDefault="006B79CC">
      <w:pPr>
        <w:rPr>
          <w:sz w:val="32"/>
          <w:szCs w:val="32"/>
        </w:rPr>
      </w:pPr>
      <w:r>
        <w:rPr>
          <w:sz w:val="32"/>
          <w:szCs w:val="32"/>
        </w:rPr>
        <w:t>жителями на капитальный ремонт</w:t>
      </w:r>
      <w:r w:rsidR="006C4464">
        <w:rPr>
          <w:sz w:val="32"/>
          <w:szCs w:val="32"/>
        </w:rPr>
        <w:t>, пр</w:t>
      </w:r>
      <w:bookmarkStart w:id="0" w:name="_GoBack"/>
      <w:bookmarkEnd w:id="0"/>
      <w:r w:rsidR="008A7EFB">
        <w:rPr>
          <w:sz w:val="32"/>
          <w:szCs w:val="32"/>
        </w:rPr>
        <w:t>оведены следующие виды работ: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1. Установлен общедомовой счетчик электрической энергии-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израсходованная сумма- 11526-18 рублей.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2. Заменен водяной счетчик и фильтр к нему, израсходованная сумма – 10450 рублей.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3. Заменены 8 задвижек и  все вентиля на системе отопления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в подвальном помещении, стоимость материалов составила-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50152-80 рублей.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4. Отремонтировано асфальтовое покрытие на дорожной части</w:t>
      </w: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>дворовой территории. Стоимость работ составила – 100511 рублей.</w:t>
      </w:r>
    </w:p>
    <w:p w:rsidR="008A7EFB" w:rsidRDefault="008A7EFB">
      <w:pPr>
        <w:rPr>
          <w:sz w:val="32"/>
          <w:szCs w:val="32"/>
        </w:rPr>
      </w:pPr>
    </w:p>
    <w:p w:rsidR="008A7EFB" w:rsidRDefault="008A7EFB">
      <w:pPr>
        <w:rPr>
          <w:sz w:val="32"/>
          <w:szCs w:val="32"/>
        </w:rPr>
      </w:pPr>
      <w:r>
        <w:rPr>
          <w:sz w:val="32"/>
          <w:szCs w:val="32"/>
        </w:rPr>
        <w:t xml:space="preserve">    Председатель «ЖСК-12»                          Левыкина Т.Е.</w:t>
      </w:r>
    </w:p>
    <w:p w:rsidR="006B79CC" w:rsidRPr="003D0DB9" w:rsidRDefault="008A7EF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 xml:space="preserve">(482320 2-86-58   </w:t>
      </w:r>
      <w:r w:rsidR="006B79CC">
        <w:rPr>
          <w:sz w:val="32"/>
          <w:szCs w:val="32"/>
        </w:rPr>
        <w:t xml:space="preserve"> </w:t>
      </w:r>
      <w:proofErr w:type="gramEnd"/>
    </w:p>
    <w:p w:rsidR="00AC2820" w:rsidRPr="00AC2820" w:rsidRDefault="00AC2820">
      <w:pPr>
        <w:rPr>
          <w:sz w:val="32"/>
          <w:szCs w:val="32"/>
        </w:rPr>
      </w:pPr>
    </w:p>
    <w:sectPr w:rsidR="00AC2820" w:rsidRPr="00AC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0"/>
    <w:rsid w:val="003D0DB9"/>
    <w:rsid w:val="003D5EEF"/>
    <w:rsid w:val="006B79CC"/>
    <w:rsid w:val="006C4464"/>
    <w:rsid w:val="008A7EFB"/>
    <w:rsid w:val="00A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2015-03-12T13:16:00Z</dcterms:created>
  <dcterms:modified xsi:type="dcterms:W3CDTF">2015-03-12T14:00:00Z</dcterms:modified>
</cp:coreProperties>
</file>