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B0" w:rsidRPr="00273AB6" w:rsidRDefault="00DF30B0" w:rsidP="00273AB6">
      <w:pPr>
        <w:spacing w:after="0" w:line="240" w:lineRule="auto"/>
        <w:jc w:val="right"/>
        <w:rPr>
          <w:rFonts w:ascii="Times New Roman" w:hAnsi="Times New Roman"/>
          <w:bCs/>
        </w:rPr>
      </w:pPr>
      <w:r>
        <w:rPr>
          <w:rFonts w:ascii="Times New Roman" w:hAnsi="Times New Roman"/>
          <w:bCs/>
        </w:rPr>
        <w:t xml:space="preserve"> </w:t>
      </w:r>
    </w:p>
    <w:p w:rsidR="00DF30B0" w:rsidRPr="00D11647" w:rsidRDefault="00DF30B0" w:rsidP="00343069">
      <w:pPr>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32117794" r:id="rId8"/>
        </w:object>
      </w:r>
    </w:p>
    <w:p w:rsidR="00DF30B0" w:rsidRPr="008B65C6" w:rsidRDefault="00DF30B0" w:rsidP="00343069">
      <w:pPr>
        <w:pStyle w:val="Heading1"/>
        <w:spacing w:before="0" w:beforeAutospacing="0" w:after="0" w:afterAutospacing="0"/>
        <w:jc w:val="center"/>
        <w:rPr>
          <w:sz w:val="40"/>
          <w:szCs w:val="40"/>
        </w:rPr>
      </w:pPr>
      <w:r w:rsidRPr="00FB66CA">
        <w:rPr>
          <w:sz w:val="40"/>
        </w:rPr>
        <w:t>А Д М И Н И С Т Р А Ц И Я</w:t>
      </w:r>
      <w:r>
        <w:rPr>
          <w:b w:val="0"/>
          <w:sz w:val="40"/>
        </w:rPr>
        <w:t xml:space="preserve">  </w:t>
      </w:r>
      <w:r w:rsidRPr="008B65C6">
        <w:rPr>
          <w:sz w:val="40"/>
          <w:szCs w:val="40"/>
        </w:rPr>
        <w:t>Г О Р О Д А  Р Ж Е В А</w:t>
      </w:r>
    </w:p>
    <w:p w:rsidR="00DF30B0" w:rsidRDefault="00DF30B0" w:rsidP="00343069">
      <w:pPr>
        <w:pStyle w:val="Heading2"/>
        <w:spacing w:before="0" w:beforeAutospacing="0" w:after="0" w:afterAutospacing="0"/>
        <w:jc w:val="center"/>
      </w:pPr>
      <w:r w:rsidRPr="002B5C7D">
        <w:t>ТВЕРСКОЙ ОБЛАСТИ</w:t>
      </w:r>
    </w:p>
    <w:p w:rsidR="00DF30B0" w:rsidRPr="00343069" w:rsidRDefault="00DF30B0" w:rsidP="00343069">
      <w:pPr>
        <w:pStyle w:val="Heading2"/>
        <w:spacing w:before="0" w:beforeAutospacing="0" w:after="0" w:afterAutospacing="0"/>
        <w:jc w:val="center"/>
        <w:rPr>
          <w:sz w:val="24"/>
          <w:szCs w:val="24"/>
        </w:rPr>
      </w:pPr>
    </w:p>
    <w:p w:rsidR="00DF30B0" w:rsidRPr="00343069" w:rsidRDefault="00DF30B0" w:rsidP="00343069">
      <w:pPr>
        <w:spacing w:after="0" w:line="240" w:lineRule="auto"/>
        <w:jc w:val="center"/>
        <w:rPr>
          <w:rFonts w:ascii="Times New Roman" w:hAnsi="Times New Roman"/>
          <w:b/>
          <w:sz w:val="32"/>
          <w:szCs w:val="32"/>
        </w:rPr>
      </w:pPr>
      <w:r w:rsidRPr="00343069">
        <w:rPr>
          <w:rFonts w:ascii="Times New Roman" w:hAnsi="Times New Roman"/>
          <w:b/>
          <w:sz w:val="32"/>
          <w:szCs w:val="32"/>
        </w:rPr>
        <w:t>П О С Т А Н О В Л Е Н И Е</w:t>
      </w:r>
    </w:p>
    <w:p w:rsidR="00DF30B0" w:rsidRPr="00343069" w:rsidRDefault="00DF30B0" w:rsidP="00343069">
      <w:pPr>
        <w:rPr>
          <w:rFonts w:ascii="Times New Roman" w:hAnsi="Times New Roman"/>
          <w:sz w:val="28"/>
          <w:szCs w:val="28"/>
        </w:rPr>
      </w:pPr>
    </w:p>
    <w:p w:rsidR="00DF30B0" w:rsidRPr="00343069" w:rsidRDefault="00DF30B0" w:rsidP="00343069">
      <w:pPr>
        <w:jc w:val="center"/>
        <w:rPr>
          <w:rFonts w:ascii="Times New Roman" w:hAnsi="Times New Roman"/>
          <w:sz w:val="28"/>
          <w:szCs w:val="28"/>
        </w:rPr>
      </w:pPr>
      <w:r>
        <w:rPr>
          <w:rFonts w:ascii="Times New Roman" w:hAnsi="Times New Roman"/>
          <w:sz w:val="28"/>
          <w:szCs w:val="28"/>
        </w:rPr>
        <w:t>07.10.2019</w:t>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t xml:space="preserve">№ </w:t>
      </w:r>
      <w:r>
        <w:rPr>
          <w:rFonts w:ascii="Times New Roman" w:hAnsi="Times New Roman"/>
          <w:sz w:val="28"/>
          <w:szCs w:val="28"/>
        </w:rPr>
        <w:t>791</w:t>
      </w:r>
    </w:p>
    <w:p w:rsidR="00DF30B0" w:rsidRDefault="00DF30B0" w:rsidP="00273AB6">
      <w:pPr>
        <w:spacing w:after="0" w:line="240" w:lineRule="auto"/>
        <w:jc w:val="center"/>
        <w:rPr>
          <w:rFonts w:ascii="Times New Roman" w:hAnsi="Times New Roman"/>
          <w:sz w:val="24"/>
        </w:rPr>
      </w:pPr>
    </w:p>
    <w:p w:rsidR="00DF30B0" w:rsidRPr="00273AB6" w:rsidRDefault="00DF30B0" w:rsidP="00273AB6">
      <w:pPr>
        <w:spacing w:after="0" w:line="240" w:lineRule="auto"/>
        <w:jc w:val="center"/>
        <w:rPr>
          <w:rFonts w:ascii="Times New Roman" w:hAnsi="Times New Roman"/>
          <w:sz w:val="24"/>
          <w:szCs w:val="24"/>
        </w:rPr>
      </w:pPr>
      <w:r>
        <w:rPr>
          <w:rFonts w:ascii="Times New Roman" w:hAnsi="Times New Roman"/>
          <w:sz w:val="24"/>
        </w:rPr>
        <w:t xml:space="preserve"> </w:t>
      </w:r>
    </w:p>
    <w:p w:rsidR="00DF30B0" w:rsidRPr="003214BF" w:rsidRDefault="00DF30B0" w:rsidP="00E52994">
      <w:pPr>
        <w:tabs>
          <w:tab w:val="left" w:pos="2524"/>
        </w:tabs>
        <w:spacing w:after="0" w:line="240" w:lineRule="auto"/>
        <w:rPr>
          <w:rFonts w:ascii="Times New Roman" w:eastAsia="TimesNewRoman" w:hAnsi="Times New Roman"/>
          <w:b/>
          <w:sz w:val="24"/>
          <w:szCs w:val="24"/>
        </w:rPr>
      </w:pPr>
      <w:r w:rsidRPr="003214BF">
        <w:rPr>
          <w:rFonts w:ascii="Times New Roman" w:hAnsi="Times New Roman"/>
          <w:b/>
          <w:sz w:val="24"/>
          <w:szCs w:val="24"/>
        </w:rPr>
        <w:t xml:space="preserve">Об утверждении </w:t>
      </w:r>
      <w:r w:rsidRPr="003214BF">
        <w:rPr>
          <w:rFonts w:ascii="Times New Roman" w:eastAsia="TimesNewRoman" w:hAnsi="Times New Roman"/>
          <w:b/>
          <w:sz w:val="24"/>
          <w:szCs w:val="24"/>
        </w:rPr>
        <w:t xml:space="preserve">Административного регламента </w:t>
      </w:r>
    </w:p>
    <w:p w:rsidR="00DF30B0" w:rsidRPr="003214BF" w:rsidRDefault="00DF30B0" w:rsidP="00041CF3">
      <w:pPr>
        <w:tabs>
          <w:tab w:val="left" w:pos="2524"/>
        </w:tabs>
        <w:spacing w:after="0" w:line="240" w:lineRule="auto"/>
        <w:rPr>
          <w:rFonts w:ascii="Times New Roman" w:eastAsia="TimesNewRoman" w:hAnsi="Times New Roman"/>
          <w:b/>
          <w:sz w:val="24"/>
          <w:szCs w:val="24"/>
        </w:rPr>
      </w:pPr>
      <w:r w:rsidRPr="003214BF">
        <w:rPr>
          <w:rFonts w:ascii="Times New Roman" w:eastAsia="TimesNewRoman" w:hAnsi="Times New Roman"/>
          <w:b/>
          <w:sz w:val="24"/>
          <w:szCs w:val="24"/>
        </w:rPr>
        <w:t xml:space="preserve">предоставления муниципальной услуги </w:t>
      </w:r>
    </w:p>
    <w:p w:rsidR="00DF30B0" w:rsidRPr="003214BF" w:rsidRDefault="00DF30B0" w:rsidP="00041CF3">
      <w:pPr>
        <w:tabs>
          <w:tab w:val="left" w:pos="2524"/>
        </w:tabs>
        <w:spacing w:after="0" w:line="240" w:lineRule="auto"/>
        <w:rPr>
          <w:rFonts w:ascii="Times New Roman" w:hAnsi="Times New Roman"/>
          <w:b/>
          <w:spacing w:val="2"/>
          <w:sz w:val="24"/>
          <w:szCs w:val="24"/>
          <w:shd w:val="clear" w:color="auto" w:fill="FFFFFF"/>
        </w:rPr>
      </w:pPr>
      <w:r w:rsidRPr="003214BF">
        <w:rPr>
          <w:rFonts w:ascii="Times New Roman" w:eastAsia="TimesNewRoman" w:hAnsi="Times New Roman"/>
          <w:b/>
          <w:sz w:val="24"/>
          <w:szCs w:val="24"/>
        </w:rPr>
        <w:t>«</w:t>
      </w:r>
      <w:r w:rsidRPr="003214BF">
        <w:rPr>
          <w:rFonts w:ascii="Times New Roman" w:hAnsi="Times New Roman"/>
          <w:b/>
          <w:spacing w:val="2"/>
          <w:sz w:val="24"/>
          <w:szCs w:val="24"/>
          <w:shd w:val="clear" w:color="auto" w:fill="FFFFFF"/>
        </w:rPr>
        <w:t xml:space="preserve">Перевод жилого помещения в нежилое </w:t>
      </w:r>
    </w:p>
    <w:p w:rsidR="00DF30B0" w:rsidRPr="003214BF" w:rsidRDefault="00DF30B0" w:rsidP="00041CF3">
      <w:pPr>
        <w:tabs>
          <w:tab w:val="left" w:pos="2524"/>
        </w:tabs>
        <w:spacing w:after="0" w:line="240" w:lineRule="auto"/>
        <w:rPr>
          <w:rFonts w:ascii="Times New Roman" w:eastAsia="TimesNewRoman" w:hAnsi="Times New Roman"/>
          <w:b/>
          <w:sz w:val="24"/>
          <w:szCs w:val="24"/>
        </w:rPr>
      </w:pPr>
      <w:r w:rsidRPr="003214BF">
        <w:rPr>
          <w:rFonts w:ascii="Times New Roman" w:hAnsi="Times New Roman"/>
          <w:b/>
          <w:spacing w:val="2"/>
          <w:sz w:val="24"/>
          <w:szCs w:val="24"/>
          <w:shd w:val="clear" w:color="auto" w:fill="FFFFFF"/>
        </w:rPr>
        <w:t>или нежилого помещения в жилое помещение</w:t>
      </w:r>
      <w:r w:rsidRPr="003214BF">
        <w:rPr>
          <w:rFonts w:ascii="Times New Roman" w:eastAsia="TimesNewRoman" w:hAnsi="Times New Roman"/>
          <w:b/>
          <w:sz w:val="24"/>
          <w:szCs w:val="24"/>
        </w:rPr>
        <w:t>»</w:t>
      </w:r>
    </w:p>
    <w:p w:rsidR="00DF30B0" w:rsidRPr="00273AB6" w:rsidRDefault="00DF30B0" w:rsidP="00273AB6">
      <w:pPr>
        <w:spacing w:after="0" w:line="240" w:lineRule="auto"/>
        <w:ind w:right="141"/>
        <w:rPr>
          <w:rFonts w:ascii="Times New Roman" w:hAnsi="Times New Roman"/>
          <w:b/>
          <w:bCs/>
          <w:color w:val="000000"/>
          <w:sz w:val="24"/>
          <w:szCs w:val="24"/>
        </w:rPr>
      </w:pPr>
    </w:p>
    <w:p w:rsidR="00DF30B0" w:rsidRPr="00273AB6" w:rsidRDefault="00DF30B0" w:rsidP="00273AB6">
      <w:pPr>
        <w:autoSpaceDE w:val="0"/>
        <w:autoSpaceDN w:val="0"/>
        <w:adjustRightInd w:val="0"/>
        <w:spacing w:after="0" w:line="240" w:lineRule="auto"/>
        <w:jc w:val="both"/>
        <w:outlineLvl w:val="1"/>
        <w:rPr>
          <w:rFonts w:ascii="Times New Roman" w:hAnsi="Times New Roman"/>
          <w:sz w:val="24"/>
          <w:szCs w:val="24"/>
        </w:rPr>
      </w:pPr>
    </w:p>
    <w:p w:rsidR="00DF30B0" w:rsidRPr="00343069" w:rsidRDefault="00DF30B0" w:rsidP="00343069">
      <w:pPr>
        <w:spacing w:line="360" w:lineRule="auto"/>
        <w:jc w:val="both"/>
        <w:rPr>
          <w:rFonts w:ascii="Times New Roman" w:hAnsi="Times New Roman"/>
          <w:sz w:val="24"/>
          <w:szCs w:val="24"/>
        </w:rPr>
      </w:pPr>
      <w:r>
        <w:rPr>
          <w:rFonts w:ascii="Times New Roman" w:hAnsi="Times New Roman"/>
        </w:rPr>
        <w:t xml:space="preserve">  </w:t>
      </w:r>
      <w:r>
        <w:rPr>
          <w:rFonts w:ascii="Times New Roman" w:hAnsi="Times New Roman"/>
        </w:rPr>
        <w:tab/>
      </w:r>
      <w:r w:rsidRPr="00343069">
        <w:rPr>
          <w:rFonts w:ascii="Times New Roman" w:hAnsi="Times New Roman"/>
          <w:sz w:val="24"/>
          <w:szCs w:val="24"/>
        </w:rPr>
        <w:t xml:space="preserve">В соответствии с главой 3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Ржева Тверской области от 15.04.2014 № 509 «Об  утверждении  Реестра муниципальных услуг города Ржева Тверской области в новой редакции», статьями 30 и 33 Устава города Ржева, Администрация города Ржева </w:t>
      </w:r>
    </w:p>
    <w:p w:rsidR="00DF30B0" w:rsidRPr="00273AB6" w:rsidRDefault="00DF30B0" w:rsidP="00273AB6">
      <w:pPr>
        <w:pStyle w:val="BodyText"/>
        <w:spacing w:after="0"/>
      </w:pPr>
    </w:p>
    <w:p w:rsidR="00DF30B0" w:rsidRPr="00273AB6" w:rsidRDefault="00DF30B0" w:rsidP="00273AB6">
      <w:pPr>
        <w:autoSpaceDE w:val="0"/>
        <w:autoSpaceDN w:val="0"/>
        <w:adjustRightInd w:val="0"/>
        <w:spacing w:after="0" w:line="240" w:lineRule="auto"/>
        <w:jc w:val="center"/>
        <w:rPr>
          <w:rFonts w:ascii="Times New Roman" w:hAnsi="Times New Roman"/>
          <w:sz w:val="24"/>
          <w:szCs w:val="24"/>
        </w:rPr>
      </w:pPr>
      <w:r w:rsidRPr="00273AB6">
        <w:rPr>
          <w:rFonts w:ascii="Times New Roman" w:hAnsi="Times New Roman"/>
          <w:sz w:val="24"/>
          <w:szCs w:val="24"/>
        </w:rPr>
        <w:t>П О С Т А Н О В Л Я Е Т:</w:t>
      </w:r>
    </w:p>
    <w:p w:rsidR="00DF30B0" w:rsidRPr="00273AB6" w:rsidRDefault="00DF30B0" w:rsidP="00273AB6">
      <w:pPr>
        <w:autoSpaceDE w:val="0"/>
        <w:autoSpaceDN w:val="0"/>
        <w:adjustRightInd w:val="0"/>
        <w:spacing w:after="0" w:line="240" w:lineRule="auto"/>
        <w:ind w:firstLine="708"/>
        <w:jc w:val="center"/>
        <w:rPr>
          <w:rFonts w:ascii="Times New Roman" w:hAnsi="Times New Roman"/>
          <w:sz w:val="24"/>
          <w:szCs w:val="24"/>
        </w:rPr>
      </w:pPr>
    </w:p>
    <w:p w:rsidR="00DF30B0" w:rsidRDefault="00DF30B0"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hAnsi="Times New Roman"/>
          <w:sz w:val="24"/>
          <w:szCs w:val="24"/>
        </w:rPr>
        <w:t xml:space="preserve">1. </w:t>
      </w:r>
      <w:r w:rsidRPr="00585443">
        <w:rPr>
          <w:rFonts w:ascii="Times New Roman" w:hAnsi="Times New Roman"/>
          <w:sz w:val="24"/>
          <w:szCs w:val="24"/>
        </w:rPr>
        <w:t>Утвердить</w:t>
      </w:r>
      <w:r>
        <w:rPr>
          <w:rFonts w:ascii="Times New Roman" w:eastAsia="TimesNewRoman" w:hAnsi="Times New Roman"/>
          <w:sz w:val="24"/>
          <w:szCs w:val="24"/>
        </w:rPr>
        <w:t xml:space="preserve"> А</w:t>
      </w:r>
      <w:r w:rsidRPr="00585443">
        <w:rPr>
          <w:rFonts w:ascii="Times New Roman" w:eastAsia="TimesNewRoman" w:hAnsi="Times New Roman"/>
          <w:sz w:val="24"/>
          <w:szCs w:val="24"/>
        </w:rPr>
        <w:t>дминистративный регламент предоставления муниципальной услуги «</w:t>
      </w:r>
      <w:r w:rsidRPr="00585443">
        <w:rPr>
          <w:rFonts w:ascii="Times New Roman" w:hAnsi="Times New Roman"/>
          <w:spacing w:val="2"/>
          <w:sz w:val="24"/>
          <w:szCs w:val="24"/>
          <w:shd w:val="clear" w:color="auto" w:fill="FFFFFF"/>
        </w:rPr>
        <w:t>Перевод жилого помещения в нежилое или нежилого помещения в жилое помещение</w:t>
      </w:r>
      <w:r w:rsidRPr="00585443">
        <w:rPr>
          <w:rFonts w:ascii="Times New Roman" w:eastAsia="TimesNewRoman" w:hAnsi="Times New Roman"/>
          <w:sz w:val="24"/>
          <w:szCs w:val="24"/>
        </w:rPr>
        <w:t>»</w:t>
      </w:r>
      <w:r>
        <w:rPr>
          <w:rFonts w:ascii="Times New Roman" w:eastAsia="TimesNewRoman" w:hAnsi="Times New Roman"/>
          <w:sz w:val="24"/>
          <w:szCs w:val="24"/>
        </w:rPr>
        <w:t>.</w:t>
      </w:r>
    </w:p>
    <w:p w:rsidR="00DF30B0" w:rsidRDefault="00DF30B0"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eastAsia="TimesNewRoman" w:hAnsi="Times New Roman"/>
          <w:sz w:val="24"/>
          <w:szCs w:val="24"/>
        </w:rPr>
        <w:t xml:space="preserve">2. </w:t>
      </w:r>
      <w:r w:rsidRPr="00585443">
        <w:rPr>
          <w:rFonts w:ascii="Times New Roman" w:eastAsia="TimesNewRoman" w:hAnsi="Times New Roman"/>
          <w:sz w:val="24"/>
          <w:szCs w:val="24"/>
        </w:rPr>
        <w:t>Признать утратившими силу постановления Администрации города Ржева Тверской области:</w:t>
      </w: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29.12.2012 № 1676 </w:t>
      </w:r>
      <w:r w:rsidRPr="00343069">
        <w:rPr>
          <w:rFonts w:ascii="Times New Roman" w:hAnsi="Times New Roman"/>
          <w:sz w:val="24"/>
          <w:szCs w:val="24"/>
        </w:rPr>
        <w:t>«</w:t>
      </w:r>
      <w:r w:rsidRPr="00343069">
        <w:rPr>
          <w:rFonts w:ascii="Times New Roman" w:hAnsi="Times New Roman"/>
          <w:bCs/>
          <w:sz w:val="24"/>
          <w:szCs w:val="24"/>
        </w:rPr>
        <w:t>Об утверждении Административного регламента</w:t>
      </w:r>
      <w:r w:rsidRPr="00343069">
        <w:rPr>
          <w:rFonts w:ascii="Times New Roman" w:hAnsi="Times New Roman"/>
          <w:sz w:val="24"/>
          <w:szCs w:val="24"/>
        </w:rPr>
        <w:t xml:space="preserve"> </w:t>
      </w:r>
      <w:r w:rsidRPr="00343069">
        <w:rPr>
          <w:rFonts w:ascii="Times New Roman" w:hAnsi="Times New Roman"/>
          <w:bCs/>
          <w:sz w:val="24"/>
          <w:szCs w:val="24"/>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43069">
        <w:rPr>
          <w:rFonts w:ascii="Times New Roman" w:eastAsia="TimesNewRoman" w:hAnsi="Times New Roman"/>
          <w:sz w:val="24"/>
          <w:szCs w:val="24"/>
        </w:rPr>
        <w:t>;</w:t>
      </w: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w:t>
      </w:r>
      <w:r w:rsidRPr="00343069">
        <w:rPr>
          <w:rFonts w:ascii="Times New Roman" w:hAnsi="Times New Roman"/>
          <w:sz w:val="24"/>
          <w:szCs w:val="24"/>
        </w:rPr>
        <w:t>17.01.2014  № 48 «О внесении изменений в постановление Администрации города Ржева Тверской области от 29.12.2012 № 1676»;</w:t>
      </w: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w:t>
      </w:r>
      <w:r w:rsidRPr="00343069">
        <w:rPr>
          <w:rFonts w:ascii="Times New Roman" w:hAnsi="Times New Roman"/>
          <w:sz w:val="24"/>
          <w:szCs w:val="24"/>
        </w:rPr>
        <w:t>13.02.2014 №  179 «О внесении изменений в постановление Администрации города Ржева Тверской области от 29.12.2012 № 1676»;</w:t>
      </w: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от 14.07.2017 № 647 «</w:t>
      </w:r>
      <w:r w:rsidRPr="00343069">
        <w:rPr>
          <w:rFonts w:ascii="Times New Roman" w:hAnsi="Times New Roman"/>
          <w:sz w:val="24"/>
          <w:szCs w:val="24"/>
        </w:rPr>
        <w:t>О внесении изменений в постановление Администрации города Ржева Тверской области от 29.12.2012 № 1676»</w:t>
      </w:r>
      <w:r w:rsidRPr="00343069">
        <w:rPr>
          <w:rFonts w:ascii="Times New Roman" w:eastAsia="TimesNewRoman" w:hAnsi="Times New Roman"/>
          <w:sz w:val="24"/>
          <w:szCs w:val="24"/>
        </w:rPr>
        <w:t>;</w:t>
      </w:r>
    </w:p>
    <w:p w:rsidR="00DF30B0" w:rsidRPr="00343069" w:rsidRDefault="00DF30B0" w:rsidP="00343069">
      <w:pPr>
        <w:pStyle w:val="ListParagraph"/>
        <w:spacing w:after="0" w:line="360" w:lineRule="auto"/>
        <w:ind w:left="0"/>
        <w:jc w:val="both"/>
        <w:rPr>
          <w:rFonts w:ascii="Times New Roman" w:eastAsia="TimesNewRoman" w:hAnsi="Times New Roman"/>
          <w:sz w:val="24"/>
          <w:szCs w:val="24"/>
        </w:rPr>
      </w:pPr>
    </w:p>
    <w:p w:rsidR="00DF30B0" w:rsidRPr="00343069" w:rsidRDefault="00DF30B0" w:rsidP="00343069">
      <w:pPr>
        <w:pStyle w:val="ListParagraph"/>
        <w:spacing w:after="0" w:line="360" w:lineRule="auto"/>
        <w:ind w:left="0"/>
        <w:jc w:val="both"/>
        <w:rPr>
          <w:rFonts w:ascii="Times New Roman" w:eastAsia="TimesNewRoman" w:hAnsi="Times New Roman"/>
          <w:sz w:val="24"/>
          <w:szCs w:val="24"/>
        </w:rPr>
      </w:pPr>
    </w:p>
    <w:p w:rsidR="00DF30B0" w:rsidRPr="00343069" w:rsidRDefault="00DF30B0" w:rsidP="00343069">
      <w:pPr>
        <w:pStyle w:val="ListParagraph"/>
        <w:spacing w:after="0" w:line="360" w:lineRule="auto"/>
        <w:ind w:left="0"/>
        <w:jc w:val="both"/>
        <w:rPr>
          <w:rFonts w:ascii="Times New Roman" w:eastAsia="TimesNewRoman" w:hAnsi="Times New Roman"/>
          <w:sz w:val="24"/>
          <w:szCs w:val="24"/>
        </w:rPr>
      </w:pP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от 22.11.2016 № 1132 «О внесении изменений в постановление  Администрации города Ржева Тверской области от 29.12.2012 № 1676»;</w:t>
      </w:r>
    </w:p>
    <w:p w:rsidR="00DF30B0" w:rsidRPr="00343069" w:rsidRDefault="00DF30B0"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20.10.2017 № 985 «О внесении изменений в постановление  Администрации города Ржева Тверской области от 29.12.2012 № </w:t>
      </w:r>
      <w:r>
        <w:rPr>
          <w:rFonts w:ascii="Times New Roman" w:eastAsia="TimesNewRoman" w:hAnsi="Times New Roman"/>
          <w:sz w:val="24"/>
          <w:szCs w:val="24"/>
        </w:rPr>
        <w:t>1676</w:t>
      </w:r>
      <w:r w:rsidRPr="00343069">
        <w:rPr>
          <w:rFonts w:ascii="Times New Roman" w:eastAsia="TimesNewRoman" w:hAnsi="Times New Roman"/>
          <w:sz w:val="24"/>
          <w:szCs w:val="24"/>
        </w:rPr>
        <w:t>».</w:t>
      </w:r>
    </w:p>
    <w:p w:rsidR="00DF30B0" w:rsidRPr="00343069" w:rsidRDefault="00DF30B0" w:rsidP="00343069">
      <w:pPr>
        <w:pStyle w:val="ListParagraph"/>
        <w:spacing w:after="0" w:line="360" w:lineRule="auto"/>
        <w:ind w:left="0"/>
        <w:jc w:val="both"/>
        <w:rPr>
          <w:rFonts w:ascii="Times New Roman" w:eastAsia="TimesNewRoman" w:hAnsi="Times New Roman"/>
          <w:sz w:val="24"/>
          <w:szCs w:val="24"/>
        </w:rPr>
      </w:pPr>
    </w:p>
    <w:p w:rsidR="00DF30B0" w:rsidRDefault="00DF30B0" w:rsidP="00343069">
      <w:pPr>
        <w:pStyle w:val="ListParagraph"/>
        <w:tabs>
          <w:tab w:val="left" w:pos="2524"/>
        </w:tabs>
        <w:spacing w:after="0" w:line="360" w:lineRule="auto"/>
        <w:ind w:left="0" w:firstLine="720"/>
        <w:jc w:val="both"/>
        <w:rPr>
          <w:rFonts w:ascii="Times New Roman" w:hAnsi="Times New Roman"/>
          <w:sz w:val="24"/>
          <w:szCs w:val="24"/>
        </w:rPr>
      </w:pPr>
      <w:r w:rsidRPr="00343069">
        <w:rPr>
          <w:rFonts w:ascii="Times New Roman" w:eastAsia="TimesNewRoman" w:hAnsi="Times New Roman"/>
          <w:sz w:val="24"/>
          <w:szCs w:val="24"/>
        </w:rPr>
        <w:t>3. Опубликовать настоящее постановление в газете «Ржевская правда» и разместить на официальном сайте  Администрации города Р</w:t>
      </w:r>
      <w:r w:rsidRPr="00585443">
        <w:rPr>
          <w:rFonts w:ascii="Times New Roman" w:eastAsia="TimesNewRoman" w:hAnsi="Times New Roman"/>
          <w:sz w:val="24"/>
          <w:szCs w:val="24"/>
        </w:rPr>
        <w:t>жева в информационно-телекоммуникационной сети Интернет</w:t>
      </w:r>
      <w:r w:rsidRPr="00585443">
        <w:rPr>
          <w:rFonts w:ascii="Times New Roman" w:hAnsi="Times New Roman"/>
          <w:sz w:val="24"/>
          <w:szCs w:val="24"/>
        </w:rPr>
        <w:t>.</w:t>
      </w:r>
    </w:p>
    <w:p w:rsidR="00DF30B0" w:rsidRDefault="00DF30B0"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hAnsi="Times New Roman"/>
          <w:sz w:val="24"/>
          <w:szCs w:val="24"/>
        </w:rPr>
        <w:t xml:space="preserve">4. </w:t>
      </w:r>
      <w:r w:rsidRPr="00585443">
        <w:rPr>
          <w:rFonts w:ascii="Times New Roman" w:eastAsia="TimesNewRoman" w:hAnsi="Times New Roman"/>
          <w:sz w:val="24"/>
          <w:szCs w:val="24"/>
        </w:rPr>
        <w:t>Настоящее постановление вступает в силу со дня его подписания.</w:t>
      </w:r>
    </w:p>
    <w:p w:rsidR="00DF30B0" w:rsidRPr="0028477A" w:rsidRDefault="00DF30B0" w:rsidP="0028477A">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eastAsia="TimesNewRoman" w:hAnsi="Times New Roman"/>
          <w:sz w:val="24"/>
          <w:szCs w:val="24"/>
        </w:rPr>
        <w:t xml:space="preserve">5. </w:t>
      </w:r>
      <w:r w:rsidRPr="00585443">
        <w:rPr>
          <w:rFonts w:ascii="Times New Roman" w:eastAsia="TimesNewRoman" w:hAnsi="Times New Roman"/>
          <w:sz w:val="24"/>
          <w:szCs w:val="24"/>
        </w:rPr>
        <w:t>Контроль за исполнением настоящего постановления возложить на первого заместителя</w:t>
      </w:r>
      <w:r>
        <w:rPr>
          <w:rFonts w:ascii="Times New Roman" w:eastAsia="TimesNewRoman" w:hAnsi="Times New Roman"/>
          <w:sz w:val="24"/>
          <w:szCs w:val="24"/>
        </w:rPr>
        <w:t xml:space="preserve"> </w:t>
      </w:r>
      <w:r w:rsidRPr="00585443">
        <w:rPr>
          <w:rFonts w:ascii="Times New Roman" w:eastAsia="TimesNewRoman" w:hAnsi="Times New Roman"/>
          <w:sz w:val="24"/>
          <w:szCs w:val="24"/>
        </w:rPr>
        <w:t>Главы администрации города Ржева Марченкову</w:t>
      </w:r>
      <w:r w:rsidRPr="00BF161A">
        <w:rPr>
          <w:rFonts w:ascii="Times New Roman" w:eastAsia="TimesNewRoman" w:hAnsi="Times New Roman"/>
          <w:sz w:val="24"/>
          <w:szCs w:val="24"/>
        </w:rPr>
        <w:t xml:space="preserve"> </w:t>
      </w:r>
      <w:r w:rsidRPr="00585443">
        <w:rPr>
          <w:rFonts w:ascii="Times New Roman" w:eastAsia="TimesNewRoman" w:hAnsi="Times New Roman"/>
          <w:sz w:val="24"/>
          <w:szCs w:val="24"/>
        </w:rPr>
        <w:t>Т.И.</w:t>
      </w:r>
    </w:p>
    <w:p w:rsidR="00DF30B0" w:rsidRPr="00585443" w:rsidRDefault="00DF30B0" w:rsidP="00343069">
      <w:pPr>
        <w:spacing w:after="0" w:line="360" w:lineRule="auto"/>
        <w:ind w:right="-1" w:firstLine="720"/>
        <w:jc w:val="both"/>
        <w:rPr>
          <w:rFonts w:ascii="Times New Roman" w:hAnsi="Times New Roman"/>
          <w:sz w:val="24"/>
          <w:szCs w:val="24"/>
        </w:rPr>
      </w:pPr>
      <w:r w:rsidRPr="00585443">
        <w:rPr>
          <w:rFonts w:ascii="Times New Roman" w:hAnsi="Times New Roman"/>
          <w:sz w:val="24"/>
          <w:szCs w:val="24"/>
        </w:rPr>
        <w:tab/>
        <w:t xml:space="preserve"> </w:t>
      </w:r>
    </w:p>
    <w:p w:rsidR="00DF30B0" w:rsidRDefault="00DF30B0" w:rsidP="00585443">
      <w:pPr>
        <w:spacing w:after="0" w:line="240" w:lineRule="auto"/>
        <w:jc w:val="both"/>
        <w:rPr>
          <w:rFonts w:ascii="Times New Roman" w:hAnsi="Times New Roman"/>
          <w:sz w:val="24"/>
          <w:szCs w:val="24"/>
        </w:rPr>
      </w:pPr>
    </w:p>
    <w:p w:rsidR="00DF30B0" w:rsidRPr="00585443" w:rsidRDefault="00DF30B0" w:rsidP="00585443">
      <w:pPr>
        <w:spacing w:after="0" w:line="240" w:lineRule="auto"/>
        <w:jc w:val="both"/>
        <w:rPr>
          <w:rFonts w:ascii="Times New Roman" w:hAnsi="Times New Roman"/>
          <w:sz w:val="24"/>
          <w:szCs w:val="24"/>
        </w:rPr>
      </w:pPr>
    </w:p>
    <w:p w:rsidR="00DF30B0" w:rsidRPr="00585443" w:rsidRDefault="00DF30B0" w:rsidP="00585443">
      <w:pPr>
        <w:spacing w:after="0" w:line="240" w:lineRule="auto"/>
        <w:jc w:val="both"/>
        <w:rPr>
          <w:rFonts w:ascii="Times New Roman" w:hAnsi="Times New Roman"/>
          <w:sz w:val="24"/>
          <w:szCs w:val="24"/>
        </w:rPr>
      </w:pPr>
    </w:p>
    <w:p w:rsidR="00DF30B0" w:rsidRPr="00585443" w:rsidRDefault="00DF30B0" w:rsidP="00F25155">
      <w:pPr>
        <w:spacing w:after="0" w:line="240" w:lineRule="auto"/>
        <w:jc w:val="center"/>
        <w:rPr>
          <w:rFonts w:ascii="Times New Roman" w:hAnsi="Times New Roman"/>
          <w:sz w:val="24"/>
          <w:szCs w:val="24"/>
        </w:rPr>
      </w:pPr>
      <w:r w:rsidRPr="00585443">
        <w:rPr>
          <w:rFonts w:ascii="Times New Roman" w:hAnsi="Times New Roman"/>
          <w:sz w:val="24"/>
          <w:szCs w:val="24"/>
        </w:rPr>
        <w:t xml:space="preserve">Глава города Ржева                                                </w:t>
      </w:r>
      <w:r>
        <w:rPr>
          <w:rFonts w:ascii="Times New Roman" w:hAnsi="Times New Roman"/>
          <w:sz w:val="24"/>
          <w:szCs w:val="24"/>
        </w:rPr>
        <w:t xml:space="preserve">                  </w:t>
      </w:r>
      <w:r w:rsidRPr="00585443">
        <w:rPr>
          <w:rFonts w:ascii="Times New Roman" w:hAnsi="Times New Roman"/>
          <w:sz w:val="24"/>
          <w:szCs w:val="24"/>
        </w:rPr>
        <w:t xml:space="preserve">         </w:t>
      </w:r>
      <w:r w:rsidRPr="00585443">
        <w:rPr>
          <w:rFonts w:ascii="Times New Roman" w:hAnsi="Times New Roman"/>
          <w:sz w:val="24"/>
          <w:szCs w:val="24"/>
        </w:rPr>
        <w:tab/>
        <w:t xml:space="preserve">            В.В. Родивилов</w:t>
      </w:r>
    </w:p>
    <w:p w:rsidR="00DF30B0" w:rsidRPr="00585443"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r w:rsidRPr="00273AB6">
        <w:rPr>
          <w:rFonts w:ascii="Times New Roman" w:hAnsi="Times New Roman"/>
          <w:sz w:val="24"/>
          <w:szCs w:val="24"/>
        </w:rPr>
        <w:t xml:space="preserve"> </w:t>
      </w: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Default="00DF30B0" w:rsidP="00273AB6">
      <w:pPr>
        <w:spacing w:after="0" w:line="240" w:lineRule="auto"/>
        <w:jc w:val="center"/>
        <w:rPr>
          <w:rFonts w:ascii="Times New Roman" w:hAnsi="Times New Roman"/>
          <w:sz w:val="24"/>
          <w:szCs w:val="24"/>
        </w:rPr>
      </w:pPr>
    </w:p>
    <w:p w:rsidR="00DF30B0" w:rsidRPr="00273AB6" w:rsidRDefault="00DF30B0" w:rsidP="00273AB6">
      <w:pPr>
        <w:spacing w:after="0" w:line="240" w:lineRule="auto"/>
        <w:jc w:val="center"/>
        <w:rPr>
          <w:rFonts w:ascii="Times New Roman" w:hAnsi="Times New Roman"/>
          <w:sz w:val="24"/>
          <w:szCs w:val="24"/>
        </w:rPr>
      </w:pPr>
    </w:p>
    <w:p w:rsidR="00DF30B0" w:rsidRDefault="00DF30B0" w:rsidP="00BC4F33">
      <w:pPr>
        <w:spacing w:after="0" w:line="352" w:lineRule="atLeast"/>
        <w:textAlignment w:val="baseline"/>
        <w:rPr>
          <w:rFonts w:ascii="Times New Roman" w:hAnsi="Times New Roman"/>
          <w:sz w:val="24"/>
          <w:szCs w:val="24"/>
        </w:rPr>
      </w:pPr>
    </w:p>
    <w:p w:rsidR="00DF30B0" w:rsidRDefault="00DF30B0" w:rsidP="00BC4F33">
      <w:pPr>
        <w:spacing w:after="0" w:line="352" w:lineRule="atLeast"/>
        <w:textAlignment w:val="baseline"/>
        <w:rPr>
          <w:rFonts w:ascii="Courier New" w:hAnsi="Courier New" w:cs="Courier New"/>
          <w:color w:val="2D2D2D"/>
          <w:sz w:val="23"/>
          <w:szCs w:val="23"/>
          <w:lang w:eastAsia="ru-RU"/>
        </w:rPr>
      </w:pPr>
    </w:p>
    <w:p w:rsidR="00DF30B0" w:rsidRDefault="00DF30B0"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Приложение </w:t>
      </w:r>
      <w:r w:rsidRPr="00F25155">
        <w:rPr>
          <w:rFonts w:ascii="Times New Roman" w:hAnsi="Times New Roman"/>
          <w:sz w:val="24"/>
          <w:szCs w:val="24"/>
          <w:lang w:eastAsia="ru-RU"/>
        </w:rPr>
        <w:t xml:space="preserve">к постановлению </w:t>
      </w:r>
    </w:p>
    <w:p w:rsidR="00DF30B0" w:rsidRDefault="00DF30B0"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Администрации </w:t>
      </w:r>
      <w:r w:rsidRPr="00F25155">
        <w:rPr>
          <w:rFonts w:ascii="Times New Roman" w:hAnsi="Times New Roman"/>
          <w:sz w:val="24"/>
          <w:szCs w:val="24"/>
          <w:lang w:eastAsia="ru-RU"/>
        </w:rPr>
        <w:t>города Ржева</w:t>
      </w:r>
    </w:p>
    <w:p w:rsidR="00DF30B0" w:rsidRPr="00F25155" w:rsidRDefault="00DF30B0"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Тверской области </w:t>
      </w:r>
      <w:r w:rsidRPr="00F25155">
        <w:rPr>
          <w:rFonts w:ascii="Times New Roman" w:hAnsi="Times New Roman"/>
          <w:sz w:val="24"/>
          <w:szCs w:val="24"/>
          <w:lang w:eastAsia="ru-RU"/>
        </w:rPr>
        <w:br/>
        <w:t xml:space="preserve">от </w:t>
      </w:r>
      <w:r>
        <w:rPr>
          <w:rFonts w:ascii="Times New Roman" w:hAnsi="Times New Roman"/>
          <w:sz w:val="24"/>
          <w:szCs w:val="24"/>
          <w:lang w:eastAsia="ru-RU"/>
        </w:rPr>
        <w:t>07.10.2019 № 791</w:t>
      </w:r>
    </w:p>
    <w:p w:rsidR="00DF30B0" w:rsidRDefault="00DF30B0" w:rsidP="00735278">
      <w:pPr>
        <w:spacing w:after="0" w:line="288" w:lineRule="atLeast"/>
        <w:jc w:val="center"/>
        <w:textAlignment w:val="baseline"/>
        <w:rPr>
          <w:rFonts w:ascii="Times New Roman" w:hAnsi="Times New Roman"/>
          <w:b/>
          <w:color w:val="3C3C3C"/>
          <w:sz w:val="24"/>
          <w:szCs w:val="24"/>
          <w:lang w:eastAsia="ru-RU"/>
        </w:rPr>
      </w:pPr>
    </w:p>
    <w:p w:rsidR="00DF30B0" w:rsidRDefault="00DF30B0" w:rsidP="00603DBC">
      <w:pPr>
        <w:tabs>
          <w:tab w:val="left" w:pos="2524"/>
        </w:tabs>
        <w:spacing w:after="0" w:line="240" w:lineRule="auto"/>
        <w:jc w:val="center"/>
        <w:rPr>
          <w:rFonts w:ascii="Times New Roman" w:hAnsi="Times New Roman"/>
          <w:b/>
          <w:sz w:val="24"/>
          <w:szCs w:val="24"/>
          <w:lang w:eastAsia="ru-RU"/>
        </w:rPr>
      </w:pPr>
      <w:r w:rsidRPr="00603DBC">
        <w:rPr>
          <w:rFonts w:ascii="Times New Roman" w:hAnsi="Times New Roman"/>
          <w:b/>
          <w:sz w:val="24"/>
          <w:szCs w:val="24"/>
          <w:lang w:eastAsia="ru-RU"/>
        </w:rPr>
        <w:t>АДМИНИСТРАТИВНЫЙ РЕГЛАМЕНТ</w:t>
      </w:r>
      <w:r w:rsidRPr="00603DBC">
        <w:rPr>
          <w:rFonts w:ascii="Times New Roman" w:hAnsi="Times New Roman"/>
          <w:b/>
          <w:sz w:val="41"/>
          <w:szCs w:val="41"/>
          <w:lang w:eastAsia="ru-RU"/>
        </w:rPr>
        <w:br/>
      </w:r>
      <w:r w:rsidRPr="00603DBC">
        <w:rPr>
          <w:rFonts w:ascii="Times New Roman" w:hAnsi="Times New Roman"/>
          <w:b/>
          <w:sz w:val="24"/>
          <w:szCs w:val="24"/>
          <w:lang w:eastAsia="ru-RU"/>
        </w:rPr>
        <w:t xml:space="preserve">предоставления муниципальной услуги </w:t>
      </w:r>
    </w:p>
    <w:p w:rsidR="00DF30B0" w:rsidRPr="00A52AE8" w:rsidRDefault="00DF30B0" w:rsidP="00A52AE8">
      <w:pPr>
        <w:tabs>
          <w:tab w:val="left" w:pos="2524"/>
        </w:tabs>
        <w:spacing w:after="0" w:line="240" w:lineRule="auto"/>
        <w:jc w:val="center"/>
        <w:rPr>
          <w:rFonts w:ascii="Times New Roman" w:hAnsi="Times New Roman"/>
          <w:b/>
          <w:spacing w:val="2"/>
          <w:sz w:val="24"/>
          <w:szCs w:val="24"/>
          <w:shd w:val="clear" w:color="auto" w:fill="FFFFFF"/>
        </w:rPr>
      </w:pPr>
      <w:r w:rsidRPr="00603DBC">
        <w:rPr>
          <w:rFonts w:ascii="Times New Roman" w:eastAsia="TimesNewRoman" w:hAnsi="Times New Roman"/>
          <w:b/>
          <w:sz w:val="24"/>
          <w:szCs w:val="24"/>
        </w:rPr>
        <w:t>«</w:t>
      </w:r>
      <w:r w:rsidRPr="00603DBC">
        <w:rPr>
          <w:rFonts w:ascii="Times New Roman" w:hAnsi="Times New Roman"/>
          <w:b/>
          <w:spacing w:val="2"/>
          <w:sz w:val="24"/>
          <w:szCs w:val="24"/>
          <w:shd w:val="clear" w:color="auto" w:fill="FFFFFF"/>
        </w:rPr>
        <w:t>Перевод жилого помещения в нежилое</w:t>
      </w:r>
      <w:r>
        <w:rPr>
          <w:rFonts w:ascii="Times New Roman" w:hAnsi="Times New Roman"/>
          <w:b/>
          <w:spacing w:val="2"/>
          <w:sz w:val="24"/>
          <w:szCs w:val="24"/>
          <w:shd w:val="clear" w:color="auto" w:fill="FFFFFF"/>
        </w:rPr>
        <w:t xml:space="preserve"> </w:t>
      </w:r>
      <w:r w:rsidRPr="00603DBC">
        <w:rPr>
          <w:rFonts w:ascii="Times New Roman" w:hAnsi="Times New Roman"/>
          <w:b/>
          <w:spacing w:val="2"/>
          <w:sz w:val="24"/>
          <w:szCs w:val="24"/>
          <w:shd w:val="clear" w:color="auto" w:fill="FFFFFF"/>
        </w:rPr>
        <w:t>или нежилого помещения в жилое помещение</w:t>
      </w:r>
      <w:r w:rsidRPr="00603DBC">
        <w:rPr>
          <w:rFonts w:ascii="Times New Roman" w:eastAsia="TimesNewRoman" w:hAnsi="Times New Roman"/>
          <w:b/>
          <w:sz w:val="24"/>
          <w:szCs w:val="24"/>
        </w:rPr>
        <w:t>»</w:t>
      </w:r>
    </w:p>
    <w:p w:rsidR="00DF30B0" w:rsidRPr="00060565" w:rsidRDefault="00DF30B0" w:rsidP="008F3CD1">
      <w:pPr>
        <w:spacing w:after="0" w:line="288" w:lineRule="atLeast"/>
        <w:textAlignment w:val="baseline"/>
        <w:rPr>
          <w:rFonts w:ascii="Times New Roman" w:hAnsi="Times New Roman"/>
          <w:b/>
          <w:sz w:val="24"/>
          <w:szCs w:val="24"/>
          <w:lang w:eastAsia="ru-RU"/>
        </w:rPr>
      </w:pPr>
    </w:p>
    <w:p w:rsidR="00DF30B0" w:rsidRPr="00060565" w:rsidRDefault="00DF30B0" w:rsidP="00060565">
      <w:pPr>
        <w:spacing w:after="0" w:line="240" w:lineRule="auto"/>
        <w:jc w:val="center"/>
        <w:textAlignment w:val="baseline"/>
        <w:outlineLvl w:val="2"/>
        <w:rPr>
          <w:rFonts w:ascii="Times New Roman" w:hAnsi="Times New Roman"/>
          <w:b/>
          <w:sz w:val="24"/>
          <w:szCs w:val="24"/>
          <w:lang w:eastAsia="ru-RU"/>
        </w:rPr>
      </w:pPr>
      <w:r w:rsidRPr="00060565">
        <w:rPr>
          <w:rFonts w:ascii="Times New Roman" w:hAnsi="Times New Roman"/>
          <w:b/>
          <w:sz w:val="24"/>
          <w:szCs w:val="24"/>
          <w:lang w:eastAsia="ru-RU"/>
        </w:rPr>
        <w:t>1. Общие положения</w:t>
      </w:r>
      <w:r>
        <w:rPr>
          <w:rFonts w:ascii="Times New Roman" w:hAnsi="Times New Roman"/>
          <w:b/>
          <w:sz w:val="24"/>
          <w:szCs w:val="24"/>
          <w:lang w:eastAsia="ru-RU"/>
        </w:rPr>
        <w:t>.</w:t>
      </w:r>
    </w:p>
    <w:p w:rsidR="00DF30B0" w:rsidRPr="0074006D" w:rsidRDefault="00DF30B0" w:rsidP="00F25155">
      <w:pPr>
        <w:spacing w:after="0" w:line="240" w:lineRule="auto"/>
        <w:textAlignment w:val="baseline"/>
        <w:rPr>
          <w:rFonts w:ascii="Times New Roman" w:hAnsi="Times New Roman"/>
          <w:sz w:val="16"/>
          <w:szCs w:val="16"/>
          <w:lang w:eastAsia="ru-RU"/>
        </w:rPr>
      </w:pPr>
    </w:p>
    <w:p w:rsidR="00DF30B0" w:rsidRPr="00F25155" w:rsidRDefault="00DF30B0" w:rsidP="00F25155">
      <w:pPr>
        <w:spacing w:after="0" w:line="240" w:lineRule="auto"/>
        <w:ind w:firstLine="708"/>
        <w:textAlignment w:val="baseline"/>
        <w:rPr>
          <w:rFonts w:ascii="Times New Roman" w:hAnsi="Times New Roman"/>
          <w:b/>
          <w:sz w:val="24"/>
          <w:szCs w:val="24"/>
          <w:lang w:eastAsia="ru-RU"/>
        </w:rPr>
      </w:pPr>
      <w:r w:rsidRPr="00F25155">
        <w:rPr>
          <w:rFonts w:ascii="Times New Roman" w:hAnsi="Times New Roman"/>
          <w:b/>
          <w:sz w:val="24"/>
          <w:szCs w:val="24"/>
          <w:lang w:eastAsia="ru-RU"/>
        </w:rPr>
        <w:t xml:space="preserve">1.1. Предмет регулирования Административного регламента. </w:t>
      </w:r>
    </w:p>
    <w:p w:rsidR="00DF30B0" w:rsidRDefault="00DF30B0" w:rsidP="00F25155">
      <w:pPr>
        <w:spacing w:after="0" w:line="240" w:lineRule="auto"/>
        <w:ind w:firstLine="708"/>
        <w:jc w:val="both"/>
        <w:textAlignment w:val="baseline"/>
        <w:rPr>
          <w:rFonts w:ascii="Times New Roman" w:hAnsi="Times New Roman"/>
          <w:sz w:val="24"/>
          <w:szCs w:val="24"/>
          <w:lang w:eastAsia="ru-RU"/>
        </w:rPr>
      </w:pPr>
      <w:r w:rsidRPr="00F25155">
        <w:rPr>
          <w:rFonts w:ascii="Times New Roman" w:hAnsi="Times New Roman"/>
          <w:sz w:val="24"/>
          <w:szCs w:val="24"/>
          <w:lang w:eastAsia="ru-RU"/>
        </w:rPr>
        <w:t xml:space="preserve">Настоящий Административный регламент предоставления муниципальной услуги </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Перевод жилого помещения в нежилое</w:t>
      </w:r>
      <w:r w:rsidRPr="00F25155">
        <w:rPr>
          <w:rFonts w:ascii="Times New Roman" w:hAnsi="Times New Roman"/>
          <w:sz w:val="24"/>
          <w:szCs w:val="24"/>
          <w:lang w:eastAsia="ru-RU"/>
        </w:rPr>
        <w:t xml:space="preserve"> </w:t>
      </w:r>
      <w:r w:rsidRPr="00F25155">
        <w:rPr>
          <w:rFonts w:ascii="Times New Roman" w:hAnsi="Times New Roman"/>
          <w:spacing w:val="2"/>
          <w:sz w:val="24"/>
          <w:szCs w:val="24"/>
          <w:shd w:val="clear" w:color="auto" w:fill="FFFFFF"/>
        </w:rPr>
        <w:t>или нежилого помещения в жилое помещение</w:t>
      </w:r>
      <w:r w:rsidRPr="00F25155">
        <w:rPr>
          <w:rFonts w:ascii="Times New Roman" w:eastAsia="TimesNewRoman" w:hAnsi="Times New Roman"/>
          <w:sz w:val="24"/>
          <w:szCs w:val="24"/>
        </w:rPr>
        <w:t>»</w:t>
      </w:r>
      <w:r w:rsidRPr="00F25155">
        <w:rPr>
          <w:rFonts w:ascii="Times New Roman" w:hAnsi="Times New Roman"/>
          <w:sz w:val="24"/>
          <w:szCs w:val="24"/>
          <w:lang w:eastAsia="ru-RU"/>
        </w:rPr>
        <w:t xml:space="preserve"> (далее – Административный регламент) устанавливает порядок предоставления муниципальной услуги </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Перевод жилого помещения в нежилое или нежилого помещения в жилое помещение</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 xml:space="preserve"> </w:t>
      </w:r>
      <w:r w:rsidRPr="00F25155">
        <w:rPr>
          <w:rFonts w:ascii="Times New Roman" w:hAnsi="Times New Roman"/>
          <w:sz w:val="24"/>
          <w:szCs w:val="24"/>
          <w:lang w:eastAsia="ru-RU"/>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w:t>
      </w:r>
      <w:r>
        <w:rPr>
          <w:rFonts w:ascii="Times New Roman" w:hAnsi="Times New Roman"/>
          <w:sz w:val="24"/>
          <w:szCs w:val="24"/>
          <w:lang w:eastAsia="ru-RU"/>
        </w:rPr>
        <w:t xml:space="preserve"> услуги.</w:t>
      </w:r>
    </w:p>
    <w:p w:rsidR="00DF30B0" w:rsidRPr="00F25155" w:rsidRDefault="00DF30B0" w:rsidP="00F25155">
      <w:pPr>
        <w:spacing w:after="0" w:line="240" w:lineRule="auto"/>
        <w:ind w:firstLine="708"/>
        <w:jc w:val="both"/>
        <w:textAlignment w:val="baseline"/>
        <w:rPr>
          <w:rFonts w:ascii="Times New Roman" w:hAnsi="Times New Roman"/>
          <w:b/>
          <w:sz w:val="24"/>
          <w:szCs w:val="24"/>
          <w:lang w:eastAsia="ru-RU"/>
        </w:rPr>
      </w:pPr>
      <w:r w:rsidRPr="00F25155">
        <w:rPr>
          <w:rFonts w:ascii="Times New Roman" w:hAnsi="Times New Roman"/>
          <w:b/>
          <w:sz w:val="24"/>
          <w:szCs w:val="24"/>
          <w:lang w:eastAsia="ru-RU"/>
        </w:rPr>
        <w:t>1.2. Круг заявителей.</w:t>
      </w:r>
    </w:p>
    <w:p w:rsidR="00DF30B0" w:rsidRDefault="00DF30B0" w:rsidP="00F25155">
      <w:pPr>
        <w:spacing w:after="0" w:line="240" w:lineRule="auto"/>
        <w:ind w:firstLine="708"/>
        <w:jc w:val="both"/>
        <w:textAlignment w:val="baseline"/>
        <w:rPr>
          <w:rFonts w:ascii="Times New Roman" w:hAnsi="Times New Roman"/>
          <w:sz w:val="24"/>
          <w:szCs w:val="24"/>
          <w:lang w:eastAsia="ru-RU"/>
        </w:rPr>
      </w:pPr>
      <w:r w:rsidRPr="00F25155">
        <w:rPr>
          <w:rFonts w:ascii="Times New Roman" w:hAnsi="Times New Roman"/>
          <w:sz w:val="24"/>
          <w:szCs w:val="24"/>
          <w:lang w:eastAsia="ru-RU"/>
        </w:rPr>
        <w:t xml:space="preserve">Получателями муниципальной услуги являются юридические и физические лица – собственники соответствующего жилого (нежилого) помещения (либо их представители) (далее </w:t>
      </w:r>
      <w:r>
        <w:rPr>
          <w:rFonts w:ascii="Times New Roman" w:hAnsi="Times New Roman"/>
          <w:sz w:val="24"/>
          <w:szCs w:val="24"/>
          <w:lang w:eastAsia="ru-RU"/>
        </w:rPr>
        <w:t>–</w:t>
      </w:r>
      <w:r w:rsidRPr="00F25155">
        <w:rPr>
          <w:rFonts w:ascii="Times New Roman" w:hAnsi="Times New Roman"/>
          <w:sz w:val="24"/>
          <w:szCs w:val="24"/>
          <w:lang w:eastAsia="ru-RU"/>
        </w:rPr>
        <w:t xml:space="preserve"> </w:t>
      </w:r>
      <w:r>
        <w:rPr>
          <w:rFonts w:ascii="Times New Roman" w:hAnsi="Times New Roman"/>
          <w:sz w:val="24"/>
          <w:szCs w:val="24"/>
          <w:lang w:eastAsia="ru-RU"/>
        </w:rPr>
        <w:t>заявитель).</w:t>
      </w:r>
    </w:p>
    <w:p w:rsidR="00DF30B0" w:rsidRPr="00EB2A80" w:rsidRDefault="00DF30B0" w:rsidP="00EB2A80">
      <w:pPr>
        <w:spacing w:after="0" w:line="240" w:lineRule="auto"/>
        <w:ind w:firstLine="708"/>
        <w:jc w:val="both"/>
        <w:textAlignment w:val="baseline"/>
        <w:rPr>
          <w:rFonts w:ascii="Times New Roman" w:hAnsi="Times New Roman"/>
          <w:b/>
          <w:sz w:val="24"/>
          <w:szCs w:val="24"/>
          <w:lang w:eastAsia="ru-RU"/>
        </w:rPr>
      </w:pPr>
      <w:r w:rsidRPr="00EB2A80">
        <w:rPr>
          <w:rFonts w:ascii="Times New Roman" w:hAnsi="Times New Roman"/>
          <w:b/>
          <w:sz w:val="24"/>
          <w:szCs w:val="24"/>
          <w:lang w:eastAsia="ru-RU"/>
        </w:rPr>
        <w:t>1.3. Требования к порядку информирования о предоставлении муниципальной услуги.</w:t>
      </w:r>
    </w:p>
    <w:p w:rsidR="00DF30B0" w:rsidRDefault="00DF30B0" w:rsidP="00EB2A80">
      <w:pPr>
        <w:spacing w:after="0" w:line="240" w:lineRule="auto"/>
        <w:ind w:firstLine="708"/>
        <w:jc w:val="both"/>
        <w:textAlignment w:val="baseline"/>
        <w:rPr>
          <w:rFonts w:ascii="Times New Roman" w:hAnsi="Times New Roman"/>
          <w:sz w:val="24"/>
          <w:szCs w:val="24"/>
        </w:rPr>
      </w:pPr>
      <w:r w:rsidRPr="00F25155">
        <w:rPr>
          <w:rFonts w:ascii="Times New Roman" w:hAnsi="Times New Roman"/>
          <w:sz w:val="24"/>
          <w:szCs w:val="24"/>
        </w:rPr>
        <w:t>Информацию по вопросам предоставления услуги можно получить:</w:t>
      </w:r>
    </w:p>
    <w:p w:rsidR="00DF30B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r>
        <w:rPr>
          <w:rFonts w:ascii="Times New Roman" w:hAnsi="Times New Roman"/>
          <w:sz w:val="24"/>
          <w:szCs w:val="24"/>
        </w:rPr>
        <w:t>;</w:t>
      </w:r>
    </w:p>
    <w:p w:rsidR="00DF30B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DF30B0" w:rsidRPr="00F25155" w:rsidRDefault="00DF30B0"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Адрес электронной почты Отдела архитектуры и строительства администрации города Ржева: a</w:t>
      </w:r>
      <w:r w:rsidRPr="00F25155">
        <w:rPr>
          <w:rFonts w:ascii="Times New Roman" w:hAnsi="Times New Roman"/>
          <w:sz w:val="24"/>
          <w:szCs w:val="24"/>
          <w:lang w:val="en-US"/>
        </w:rPr>
        <w:t>rxrzhev</w:t>
      </w:r>
      <w:r w:rsidRPr="00F25155">
        <w:rPr>
          <w:rFonts w:ascii="Times New Roman" w:hAnsi="Times New Roman"/>
          <w:sz w:val="24"/>
          <w:szCs w:val="24"/>
        </w:rPr>
        <w:t>@</w:t>
      </w:r>
      <w:r w:rsidRPr="00F25155">
        <w:rPr>
          <w:rFonts w:ascii="Times New Roman" w:hAnsi="Times New Roman"/>
          <w:sz w:val="24"/>
          <w:szCs w:val="24"/>
          <w:lang w:val="en-US"/>
        </w:rPr>
        <w:t>yandex</w:t>
      </w:r>
      <w:r w:rsidRPr="00F25155">
        <w:rPr>
          <w:rFonts w:ascii="Times New Roman" w:hAnsi="Times New Roman"/>
          <w:sz w:val="24"/>
          <w:szCs w:val="24"/>
        </w:rPr>
        <w:t>.</w:t>
      </w:r>
      <w:r w:rsidRPr="00F25155">
        <w:rPr>
          <w:rFonts w:ascii="Times New Roman" w:hAnsi="Times New Roman"/>
          <w:sz w:val="24"/>
          <w:szCs w:val="24"/>
          <w:lang w:val="en-US"/>
        </w:rPr>
        <w:t>ru</w:t>
      </w:r>
      <w:r w:rsidRPr="00F25155">
        <w:rPr>
          <w:rFonts w:ascii="Times New Roman" w:hAnsi="Times New Roman"/>
          <w:sz w:val="24"/>
          <w:szCs w:val="24"/>
        </w:rPr>
        <w:t>.</w:t>
      </w:r>
    </w:p>
    <w:p w:rsidR="00DF30B0" w:rsidRPr="00F25155" w:rsidRDefault="00DF30B0"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Контактные телефоны:  2-29-57, 2-09-85.</w:t>
      </w:r>
      <w:r w:rsidRPr="00F25155">
        <w:rPr>
          <w:rFonts w:ascii="Times New Roman" w:hAnsi="Times New Roman"/>
          <w:i/>
          <w:iCs/>
          <w:sz w:val="24"/>
          <w:szCs w:val="24"/>
        </w:rPr>
        <w:t xml:space="preserve"> </w:t>
      </w:r>
      <w:r w:rsidRPr="00F25155">
        <w:rPr>
          <w:rFonts w:ascii="Times New Roman" w:hAnsi="Times New Roman"/>
          <w:sz w:val="24"/>
          <w:szCs w:val="24"/>
        </w:rPr>
        <w:t>Факс 2-29-57.</w:t>
      </w:r>
    </w:p>
    <w:p w:rsidR="00DF30B0" w:rsidRDefault="00DF30B0"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Дни  приема: понедельник с 11.00</w:t>
      </w:r>
      <w:r>
        <w:rPr>
          <w:rFonts w:ascii="Times New Roman" w:hAnsi="Times New Roman"/>
          <w:sz w:val="24"/>
          <w:szCs w:val="24"/>
        </w:rPr>
        <w:t xml:space="preserve"> </w:t>
      </w:r>
      <w:r w:rsidRPr="00F25155">
        <w:rPr>
          <w:rFonts w:ascii="Times New Roman" w:hAnsi="Times New Roman"/>
          <w:sz w:val="24"/>
          <w:szCs w:val="24"/>
        </w:rPr>
        <w:t>до 17.00</w:t>
      </w:r>
      <w:r>
        <w:rPr>
          <w:rFonts w:ascii="Times New Roman" w:hAnsi="Times New Roman"/>
          <w:sz w:val="24"/>
          <w:szCs w:val="24"/>
        </w:rPr>
        <w:t xml:space="preserve"> часов</w:t>
      </w:r>
      <w:r w:rsidRPr="00F25155">
        <w:rPr>
          <w:rFonts w:ascii="Times New Roman" w:hAnsi="Times New Roman"/>
          <w:sz w:val="24"/>
          <w:szCs w:val="24"/>
        </w:rPr>
        <w:t>, среда, четверг с 09.00</w:t>
      </w:r>
      <w:r>
        <w:rPr>
          <w:rFonts w:ascii="Times New Roman" w:hAnsi="Times New Roman"/>
          <w:sz w:val="24"/>
          <w:szCs w:val="24"/>
        </w:rPr>
        <w:t xml:space="preserve"> </w:t>
      </w:r>
      <w:r w:rsidRPr="00F25155">
        <w:rPr>
          <w:rFonts w:ascii="Times New Roman" w:hAnsi="Times New Roman"/>
          <w:sz w:val="24"/>
          <w:szCs w:val="24"/>
        </w:rPr>
        <w:t>до 17.00</w:t>
      </w:r>
      <w:r>
        <w:rPr>
          <w:rFonts w:ascii="Times New Roman" w:hAnsi="Times New Roman"/>
          <w:sz w:val="24"/>
          <w:szCs w:val="24"/>
        </w:rPr>
        <w:t xml:space="preserve"> часов</w:t>
      </w:r>
      <w:r w:rsidRPr="00F25155">
        <w:rPr>
          <w:rFonts w:ascii="Times New Roman" w:hAnsi="Times New Roman"/>
          <w:sz w:val="24"/>
          <w:szCs w:val="24"/>
        </w:rPr>
        <w:t>, перерыв</w:t>
      </w:r>
      <w:r>
        <w:rPr>
          <w:rFonts w:ascii="Times New Roman" w:hAnsi="Times New Roman"/>
          <w:sz w:val="24"/>
          <w:szCs w:val="24"/>
        </w:rPr>
        <w:t xml:space="preserve"> с 13.00 до 14.00 часов;</w:t>
      </w:r>
    </w:p>
    <w:p w:rsidR="00DF30B0" w:rsidRPr="0074006D" w:rsidRDefault="00DF30B0" w:rsidP="00EB2A80">
      <w:pPr>
        <w:spacing w:after="0" w:line="240" w:lineRule="auto"/>
        <w:jc w:val="both"/>
        <w:textAlignment w:val="baseline"/>
        <w:rPr>
          <w:rFonts w:ascii="Times New Roman" w:hAnsi="Times New Roman"/>
          <w:sz w:val="8"/>
          <w:szCs w:val="8"/>
        </w:rPr>
      </w:pPr>
    </w:p>
    <w:p w:rsidR="00DF30B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в Администрации города Ржева Тверской области по адресу:  172390, Тверская область, город Ржев, улица Партизанская, дом 33, каб</w:t>
      </w:r>
      <w:r>
        <w:rPr>
          <w:rFonts w:ascii="Times New Roman" w:hAnsi="Times New Roman"/>
          <w:sz w:val="24"/>
          <w:szCs w:val="24"/>
        </w:rPr>
        <w:t xml:space="preserve">инет </w:t>
      </w:r>
      <w:r w:rsidRPr="00F25155">
        <w:rPr>
          <w:rFonts w:ascii="Times New Roman" w:hAnsi="Times New Roman"/>
          <w:sz w:val="24"/>
          <w:szCs w:val="24"/>
        </w:rPr>
        <w:t>107.</w:t>
      </w:r>
    </w:p>
    <w:p w:rsidR="00DF30B0" w:rsidRPr="00EB2A80" w:rsidRDefault="00DF30B0" w:rsidP="0074006D">
      <w:pPr>
        <w:spacing w:after="0" w:line="240" w:lineRule="auto"/>
        <w:ind w:left="720"/>
        <w:jc w:val="both"/>
        <w:textAlignment w:val="baseline"/>
        <w:rPr>
          <w:rFonts w:ascii="Times New Roman" w:hAnsi="Times New Roman"/>
          <w:sz w:val="24"/>
          <w:szCs w:val="24"/>
        </w:rPr>
      </w:pPr>
      <w:r w:rsidRPr="00F25155">
        <w:rPr>
          <w:rFonts w:ascii="Times New Roman" w:hAnsi="Times New Roman"/>
          <w:sz w:val="24"/>
          <w:szCs w:val="24"/>
        </w:rPr>
        <w:t xml:space="preserve">График (режим) работы: понедельник – четверг с 08.30 до 17.00 часов, пятница </w:t>
      </w:r>
      <w:r>
        <w:rPr>
          <w:rFonts w:ascii="Times New Roman" w:hAnsi="Times New Roman"/>
          <w:sz w:val="24"/>
          <w:szCs w:val="24"/>
        </w:rPr>
        <w:t>–</w:t>
      </w:r>
      <w:r w:rsidRPr="00F25155">
        <w:rPr>
          <w:rFonts w:ascii="Times New Roman" w:hAnsi="Times New Roman"/>
          <w:sz w:val="24"/>
          <w:szCs w:val="24"/>
        </w:rPr>
        <w:t xml:space="preserve"> с 08.30 до 16.00 </w:t>
      </w:r>
      <w:r w:rsidRPr="00EB2A80">
        <w:rPr>
          <w:rFonts w:ascii="Times New Roman" w:hAnsi="Times New Roman"/>
          <w:sz w:val="24"/>
          <w:szCs w:val="24"/>
        </w:rPr>
        <w:t>часов, перерыв с 13.00 до 14.00 часов;</w:t>
      </w:r>
    </w:p>
    <w:p w:rsidR="00DF30B0" w:rsidRPr="00EB2A8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при личном контакте, по телефонам: (48232) 2-09-15, 2-10-51,  факс 2-32-27, при письменном обращении, по электронной почте</w:t>
      </w:r>
      <w:r w:rsidRPr="00EB2A80">
        <w:rPr>
          <w:rFonts w:ascii="Times New Roman" w:hAnsi="Times New Roman"/>
          <w:sz w:val="24"/>
          <w:szCs w:val="24"/>
          <w:shd w:val="clear" w:color="auto" w:fill="FFFFFF"/>
        </w:rPr>
        <w:t xml:space="preserve"> </w:t>
      </w:r>
      <w:hyperlink r:id="rId9" w:history="1">
        <w:r w:rsidRPr="00EB2A80">
          <w:rPr>
            <w:rStyle w:val="Hyperlink"/>
            <w:rFonts w:ascii="Times New Roman" w:hAnsi="Times New Roman"/>
            <w:color w:val="auto"/>
            <w:sz w:val="24"/>
            <w:szCs w:val="24"/>
            <w:shd w:val="clear" w:color="auto" w:fill="FFFFFF"/>
          </w:rPr>
          <w:t>rzhev2013@yandex.ru</w:t>
        </w:r>
      </w:hyperlink>
      <w:r w:rsidRPr="00EB2A80">
        <w:rPr>
          <w:rFonts w:ascii="Times New Roman" w:hAnsi="Times New Roman"/>
          <w:sz w:val="24"/>
          <w:szCs w:val="24"/>
        </w:rPr>
        <w:t>;</w:t>
      </w:r>
    </w:p>
    <w:p w:rsidR="00DF30B0" w:rsidRPr="00EB2A8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 xml:space="preserve">на Портале государственных услуг, электронный адрес: </w:t>
      </w:r>
      <w:hyperlink r:id="rId10" w:history="1">
        <w:r w:rsidRPr="00EB2A80">
          <w:rPr>
            <w:rStyle w:val="Hyperlink"/>
            <w:rFonts w:ascii="Times New Roman" w:hAnsi="Times New Roman"/>
            <w:sz w:val="24"/>
            <w:szCs w:val="24"/>
          </w:rPr>
          <w:t>http://www.gosuslugi.ru/</w:t>
        </w:r>
      </w:hyperlink>
      <w:r w:rsidRPr="00EB2A80">
        <w:rPr>
          <w:rFonts w:ascii="Times New Roman" w:hAnsi="Times New Roman"/>
          <w:sz w:val="24"/>
          <w:szCs w:val="24"/>
        </w:rPr>
        <w:t>;</w:t>
      </w:r>
    </w:p>
    <w:p w:rsidR="00DF30B0" w:rsidRPr="00EB2A8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DF30B0" w:rsidRPr="00EB2A80" w:rsidRDefault="00DF30B0"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в Ржевском филиале ГАУ МФЦ по адресу Тверская область, город Ржев, ул. Тимирязева, д. 5/25.</w:t>
      </w:r>
    </w:p>
    <w:p w:rsidR="00DF30B0" w:rsidRPr="00F25155" w:rsidRDefault="00DF30B0" w:rsidP="00EB2A80">
      <w:pPr>
        <w:spacing w:after="0" w:line="240" w:lineRule="auto"/>
        <w:ind w:left="720" w:hanging="12"/>
        <w:jc w:val="both"/>
        <w:textAlignment w:val="baseline"/>
        <w:rPr>
          <w:rFonts w:ascii="Times New Roman" w:hAnsi="Times New Roman"/>
          <w:sz w:val="24"/>
          <w:szCs w:val="24"/>
        </w:rPr>
      </w:pPr>
      <w:r w:rsidRPr="00EB2A80">
        <w:rPr>
          <w:rFonts w:ascii="Times New Roman" w:hAnsi="Times New Roman"/>
          <w:sz w:val="24"/>
          <w:szCs w:val="24"/>
          <w:lang w:eastAsia="ru-RU"/>
        </w:rPr>
        <w:t>В МФЦ представляется информация, предусмотренная Правилами организации деятельности многофункцион</w:t>
      </w:r>
      <w:r w:rsidRPr="00F25155">
        <w:rPr>
          <w:rFonts w:ascii="Times New Roman" w:hAnsi="Times New Roman"/>
          <w:sz w:val="24"/>
          <w:szCs w:val="24"/>
          <w:lang w:eastAsia="ru-RU"/>
        </w:rPr>
        <w:t>альных центров предоставления государственных и муниципальных услуг, утвержденными постановлением Правительства Росс</w:t>
      </w:r>
      <w:r>
        <w:rPr>
          <w:rFonts w:ascii="Times New Roman" w:hAnsi="Times New Roman"/>
          <w:sz w:val="24"/>
          <w:szCs w:val="24"/>
          <w:lang w:eastAsia="ru-RU"/>
        </w:rPr>
        <w:t>ийской Федерации от 22.12.2012 №</w:t>
      </w:r>
      <w:r w:rsidRPr="00F25155">
        <w:rPr>
          <w:rFonts w:ascii="Times New Roman" w:hAnsi="Times New Roman"/>
          <w:sz w:val="24"/>
          <w:szCs w:val="24"/>
          <w:lang w:eastAsia="ru-RU"/>
        </w:rPr>
        <w:t xml:space="preserve"> 1376.</w:t>
      </w:r>
    </w:p>
    <w:p w:rsidR="00DF30B0" w:rsidRPr="00F25155" w:rsidRDefault="00DF30B0" w:rsidP="00F25155">
      <w:pPr>
        <w:spacing w:after="0" w:line="240" w:lineRule="auto"/>
        <w:ind w:firstLine="720"/>
        <w:jc w:val="center"/>
        <w:textAlignment w:val="baseline"/>
        <w:outlineLvl w:val="2"/>
        <w:rPr>
          <w:rFonts w:ascii="Arial" w:hAnsi="Arial" w:cs="Arial"/>
          <w:color w:val="4C4C4C"/>
          <w:sz w:val="24"/>
          <w:szCs w:val="24"/>
          <w:lang w:eastAsia="ru-RU"/>
        </w:rPr>
      </w:pPr>
    </w:p>
    <w:p w:rsidR="00DF30B0" w:rsidRDefault="00DF30B0" w:rsidP="00060565">
      <w:pPr>
        <w:spacing w:after="0" w:line="240" w:lineRule="auto"/>
        <w:jc w:val="center"/>
        <w:textAlignment w:val="baseline"/>
        <w:outlineLvl w:val="2"/>
        <w:rPr>
          <w:rFonts w:ascii="Arial" w:hAnsi="Arial" w:cs="Arial"/>
          <w:color w:val="4C4C4C"/>
          <w:sz w:val="38"/>
          <w:szCs w:val="38"/>
          <w:lang w:eastAsia="ru-RU"/>
        </w:rPr>
      </w:pPr>
    </w:p>
    <w:p w:rsidR="00DF30B0" w:rsidRPr="0074006D" w:rsidRDefault="00DF30B0" w:rsidP="00060565">
      <w:pPr>
        <w:spacing w:after="0" w:line="240" w:lineRule="auto"/>
        <w:jc w:val="center"/>
        <w:textAlignment w:val="baseline"/>
        <w:outlineLvl w:val="2"/>
        <w:rPr>
          <w:rFonts w:ascii="Times New Roman" w:hAnsi="Times New Roman"/>
          <w:color w:val="4C4C4C"/>
          <w:sz w:val="24"/>
          <w:szCs w:val="24"/>
          <w:lang w:eastAsia="ru-RU"/>
        </w:rPr>
      </w:pPr>
    </w:p>
    <w:p w:rsidR="00DF30B0" w:rsidRPr="0074006D" w:rsidRDefault="00DF30B0" w:rsidP="0074006D">
      <w:pPr>
        <w:spacing w:after="0" w:line="240" w:lineRule="auto"/>
        <w:jc w:val="center"/>
        <w:textAlignment w:val="baseline"/>
        <w:outlineLvl w:val="2"/>
        <w:rPr>
          <w:rFonts w:ascii="Times New Roman" w:hAnsi="Times New Roman"/>
          <w:b/>
          <w:sz w:val="24"/>
          <w:szCs w:val="24"/>
        </w:rPr>
      </w:pPr>
      <w:r w:rsidRPr="0074006D">
        <w:rPr>
          <w:rFonts w:ascii="Times New Roman" w:hAnsi="Times New Roman"/>
          <w:b/>
          <w:sz w:val="24"/>
          <w:szCs w:val="24"/>
        </w:rPr>
        <w:t>2. Стандарт предоставления муниципальной услуги.</w:t>
      </w:r>
    </w:p>
    <w:p w:rsidR="00DF30B0" w:rsidRPr="00255558" w:rsidRDefault="00DF30B0" w:rsidP="0074006D">
      <w:pPr>
        <w:spacing w:after="0" w:line="240" w:lineRule="auto"/>
        <w:ind w:firstLine="708"/>
        <w:jc w:val="both"/>
        <w:textAlignment w:val="baseline"/>
        <w:outlineLvl w:val="2"/>
        <w:rPr>
          <w:rFonts w:ascii="Times New Roman" w:hAnsi="Times New Roman"/>
          <w:sz w:val="16"/>
          <w:szCs w:val="16"/>
        </w:rPr>
      </w:pPr>
    </w:p>
    <w:p w:rsidR="00DF30B0" w:rsidRPr="007756F2" w:rsidRDefault="00DF30B0" w:rsidP="0074006D">
      <w:pPr>
        <w:spacing w:after="0" w:line="240" w:lineRule="auto"/>
        <w:ind w:firstLine="708"/>
        <w:jc w:val="both"/>
        <w:textAlignment w:val="baseline"/>
        <w:outlineLvl w:val="2"/>
        <w:rPr>
          <w:rFonts w:ascii="Times New Roman" w:hAnsi="Times New Roman"/>
          <w:b/>
          <w:sz w:val="24"/>
          <w:szCs w:val="24"/>
          <w:lang w:eastAsia="ru-RU"/>
        </w:rPr>
      </w:pPr>
      <w:r w:rsidRPr="007756F2">
        <w:rPr>
          <w:rFonts w:ascii="Times New Roman" w:hAnsi="Times New Roman"/>
          <w:b/>
          <w:sz w:val="24"/>
          <w:szCs w:val="24"/>
        </w:rPr>
        <w:t>2.1. Наименование муниципальной услуги:</w:t>
      </w:r>
    </w:p>
    <w:p w:rsidR="00DF30B0" w:rsidRDefault="00DF30B0" w:rsidP="0074006D">
      <w:pPr>
        <w:pStyle w:val="formattext"/>
        <w:shd w:val="clear" w:color="auto" w:fill="FFFFFF"/>
        <w:spacing w:before="0" w:beforeAutospacing="0" w:after="0" w:afterAutospacing="0"/>
        <w:ind w:firstLine="720"/>
        <w:jc w:val="both"/>
        <w:textAlignment w:val="baseline"/>
      </w:pPr>
      <w:r w:rsidRPr="0074006D">
        <w:rPr>
          <w:spacing w:val="2"/>
          <w:shd w:val="clear" w:color="auto" w:fill="FFFFFF"/>
        </w:rPr>
        <w:t>Перевод жилого помещения в нежилое или нежилого помещения в жилое помещение</w:t>
      </w:r>
      <w:r w:rsidRPr="0074006D">
        <w:t xml:space="preserve"> (далее </w:t>
      </w:r>
      <w:r>
        <w:t>–</w:t>
      </w:r>
      <w:r w:rsidRPr="00006357">
        <w:t xml:space="preserve"> муниципальная услуга).</w:t>
      </w:r>
    </w:p>
    <w:p w:rsidR="00DF30B0" w:rsidRDefault="00DF30B0" w:rsidP="0074006D">
      <w:pPr>
        <w:pStyle w:val="formattext"/>
        <w:shd w:val="clear" w:color="auto" w:fill="FFFFFF"/>
        <w:spacing w:before="0" w:beforeAutospacing="0" w:after="0" w:afterAutospacing="0"/>
        <w:ind w:firstLine="720"/>
        <w:jc w:val="both"/>
        <w:textAlignment w:val="baseline"/>
      </w:pPr>
      <w:r w:rsidRPr="007756F2">
        <w:rPr>
          <w:b/>
        </w:rPr>
        <w:t xml:space="preserve">2.2. Наименование органа местного самоуправления, предоставляющего муниципальную услугу </w:t>
      </w:r>
      <w:r>
        <w:t>– Администрация города Ржева в лице структурного подразделения Отдела</w:t>
      </w:r>
      <w:r w:rsidRPr="00D423E6">
        <w:t xml:space="preserve"> архитектуры и строительства администрации  города Ржева</w:t>
      </w:r>
      <w:r w:rsidRPr="00006357">
        <w:t xml:space="preserve"> (далее </w:t>
      </w:r>
      <w:r>
        <w:t>–</w:t>
      </w:r>
      <w:r w:rsidRPr="00006357">
        <w:t xml:space="preserve"> </w:t>
      </w:r>
      <w:r>
        <w:t>Отдел архитектуры и строительства</w:t>
      </w:r>
      <w:r w:rsidRPr="00006357">
        <w:t>).</w:t>
      </w:r>
    </w:p>
    <w:p w:rsidR="00DF30B0" w:rsidRPr="007756F2" w:rsidRDefault="00DF30B0" w:rsidP="0074006D">
      <w:pPr>
        <w:pStyle w:val="formattext"/>
        <w:shd w:val="clear" w:color="auto" w:fill="FFFFFF"/>
        <w:spacing w:before="0" w:beforeAutospacing="0" w:after="0" w:afterAutospacing="0"/>
        <w:ind w:firstLine="720"/>
        <w:jc w:val="both"/>
        <w:textAlignment w:val="baseline"/>
        <w:rPr>
          <w:b/>
        </w:rPr>
      </w:pPr>
      <w:r w:rsidRPr="007756F2">
        <w:rPr>
          <w:b/>
        </w:rPr>
        <w:t>2.3. Описание результата предоставления муниципальной услуги.</w:t>
      </w:r>
    </w:p>
    <w:p w:rsidR="00DF30B0" w:rsidRDefault="00DF30B0" w:rsidP="0074006D">
      <w:pPr>
        <w:pStyle w:val="formattext"/>
        <w:shd w:val="clear" w:color="auto" w:fill="FFFFFF"/>
        <w:spacing w:before="0" w:beforeAutospacing="0" w:after="0" w:afterAutospacing="0"/>
        <w:ind w:firstLine="720"/>
        <w:jc w:val="both"/>
        <w:textAlignment w:val="baseline"/>
      </w:pPr>
      <w:r w:rsidRPr="00E539F7">
        <w:t>Результатом предоставления</w:t>
      </w:r>
      <w:r>
        <w:t xml:space="preserve"> муниципальной услуги является:</w:t>
      </w:r>
    </w:p>
    <w:p w:rsidR="00DF30B0" w:rsidRPr="0074006D" w:rsidRDefault="00DF30B0" w:rsidP="0074006D">
      <w:pPr>
        <w:pStyle w:val="formattext"/>
        <w:numPr>
          <w:ilvl w:val="1"/>
          <w:numId w:val="17"/>
        </w:numPr>
        <w:shd w:val="clear" w:color="auto" w:fill="FFFFFF"/>
        <w:tabs>
          <w:tab w:val="clear" w:pos="1800"/>
          <w:tab w:val="num" w:pos="1080"/>
        </w:tabs>
        <w:spacing w:before="0" w:beforeAutospacing="0" w:after="0" w:afterAutospacing="0"/>
        <w:ind w:left="0" w:firstLine="720"/>
        <w:jc w:val="both"/>
        <w:textAlignment w:val="baseline"/>
      </w:pPr>
      <w:r w:rsidRPr="00E539F7">
        <w:rPr>
          <w:spacing w:val="2"/>
          <w:shd w:val="clear" w:color="auto" w:fill="FFFFFF"/>
        </w:rPr>
        <w:t>выдача уведомления Администрации города Ржева о переводе жилого (нежилого) помещения в нежилое (жилое) помещение</w:t>
      </w:r>
      <w:r w:rsidRPr="00E539F7">
        <w:rPr>
          <w:spacing w:val="2"/>
        </w:rPr>
        <w:t>;</w:t>
      </w:r>
    </w:p>
    <w:p w:rsidR="00DF30B0" w:rsidRDefault="00DF30B0" w:rsidP="0074006D">
      <w:pPr>
        <w:pStyle w:val="formattext"/>
        <w:numPr>
          <w:ilvl w:val="1"/>
          <w:numId w:val="17"/>
        </w:numPr>
        <w:shd w:val="clear" w:color="auto" w:fill="FFFFFF"/>
        <w:tabs>
          <w:tab w:val="clear" w:pos="1800"/>
          <w:tab w:val="num" w:pos="1080"/>
        </w:tabs>
        <w:spacing w:before="0" w:beforeAutospacing="0" w:after="0" w:afterAutospacing="0"/>
        <w:ind w:left="0" w:firstLine="720"/>
        <w:jc w:val="both"/>
        <w:textAlignment w:val="baseline"/>
      </w:pPr>
      <w:r w:rsidRPr="00E539F7">
        <w:rPr>
          <w:shd w:val="clear" w:color="auto" w:fill="FFFFFF"/>
        </w:rPr>
        <w:t>решение об отказе в выдаче уведомления Администрации города Ржева о переводе жилого (нежилого) помещения в нежилое (жилое) помещение в виде информационного письма</w:t>
      </w:r>
      <w:r w:rsidRPr="00E539F7">
        <w:t>.</w:t>
      </w:r>
    </w:p>
    <w:p w:rsidR="00DF30B0" w:rsidRPr="00255558" w:rsidRDefault="00DF30B0" w:rsidP="0074006D">
      <w:pPr>
        <w:pStyle w:val="formattext"/>
        <w:shd w:val="clear" w:color="auto" w:fill="FFFFFF"/>
        <w:spacing w:before="0" w:beforeAutospacing="0" w:after="0" w:afterAutospacing="0"/>
        <w:jc w:val="both"/>
        <w:textAlignment w:val="baseline"/>
        <w:rPr>
          <w:sz w:val="16"/>
          <w:szCs w:val="16"/>
        </w:rPr>
      </w:pPr>
    </w:p>
    <w:p w:rsidR="00DF30B0" w:rsidRPr="007756F2" w:rsidRDefault="00DF30B0" w:rsidP="0074006D">
      <w:pPr>
        <w:pStyle w:val="formattext"/>
        <w:shd w:val="clear" w:color="auto" w:fill="FFFFFF"/>
        <w:spacing w:before="0" w:beforeAutospacing="0" w:after="0" w:afterAutospacing="0"/>
        <w:ind w:firstLine="708"/>
        <w:jc w:val="both"/>
        <w:textAlignment w:val="baseline"/>
        <w:rPr>
          <w:b/>
        </w:rPr>
      </w:pPr>
      <w:r w:rsidRPr="007756F2">
        <w:rPr>
          <w:b/>
        </w:rPr>
        <w:t>2.4. Срок предоставления муниципальной услуги.</w:t>
      </w:r>
    </w:p>
    <w:p w:rsidR="00DF30B0" w:rsidRDefault="00DF30B0" w:rsidP="0074006D">
      <w:pPr>
        <w:pStyle w:val="formattext"/>
        <w:shd w:val="clear" w:color="auto" w:fill="FFFFFF"/>
        <w:spacing w:before="0" w:beforeAutospacing="0" w:after="0" w:afterAutospacing="0"/>
        <w:ind w:firstLine="708"/>
        <w:jc w:val="both"/>
        <w:textAlignment w:val="baseline"/>
      </w:pPr>
      <w:r w:rsidRPr="00006357">
        <w:t xml:space="preserve">Срок предоставления муниципальной услуги </w:t>
      </w:r>
      <w:r>
        <w:t>составляет 45</w:t>
      </w:r>
      <w:r w:rsidRPr="0070686F">
        <w:t xml:space="preserve"> (</w:t>
      </w:r>
      <w:r>
        <w:t>сорок пять</w:t>
      </w:r>
      <w:r w:rsidRPr="0070686F">
        <w:t xml:space="preserve">) </w:t>
      </w:r>
      <w:r>
        <w:t>календарных</w:t>
      </w:r>
      <w:r w:rsidRPr="0070686F">
        <w:t xml:space="preserve"> дней со дня регистрации заявления о</w:t>
      </w:r>
      <w:r w:rsidRPr="00482B20">
        <w:rPr>
          <w:color w:val="FF0000"/>
        </w:rPr>
        <w:t xml:space="preserve"> </w:t>
      </w:r>
      <w:r>
        <w:rPr>
          <w:shd w:val="clear" w:color="auto" w:fill="FFFFFF"/>
        </w:rPr>
        <w:t>п</w:t>
      </w:r>
      <w:r w:rsidRPr="00585443">
        <w:rPr>
          <w:shd w:val="clear" w:color="auto" w:fill="FFFFFF"/>
        </w:rPr>
        <w:t>еревод</w:t>
      </w:r>
      <w:r>
        <w:rPr>
          <w:shd w:val="clear" w:color="auto" w:fill="FFFFFF"/>
        </w:rPr>
        <w:t>е</w:t>
      </w:r>
      <w:r w:rsidRPr="00585443">
        <w:rPr>
          <w:shd w:val="clear" w:color="auto" w:fill="FFFFFF"/>
        </w:rPr>
        <w:t xml:space="preserve"> жилого помещения в нежилое или нежилого помещения в жилое помещение</w:t>
      </w:r>
      <w:r>
        <w:t>.</w:t>
      </w:r>
    </w:p>
    <w:p w:rsidR="00DF30B0" w:rsidRPr="007756F2" w:rsidRDefault="00DF30B0" w:rsidP="0074006D">
      <w:pPr>
        <w:pStyle w:val="formattext"/>
        <w:shd w:val="clear" w:color="auto" w:fill="FFFFFF"/>
        <w:spacing w:before="0" w:beforeAutospacing="0" w:after="0" w:afterAutospacing="0"/>
        <w:ind w:firstLine="708"/>
        <w:jc w:val="both"/>
        <w:textAlignment w:val="baseline"/>
        <w:rPr>
          <w:b/>
        </w:rPr>
      </w:pPr>
      <w:r w:rsidRPr="007756F2">
        <w:rPr>
          <w:b/>
        </w:rPr>
        <w:t>2.5. Перечень нормативных правовых актов, регулирующих отношения, возникающие в связи с предоставлением муниципальной услуги:</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Конституция Российской Федерации</w:t>
      </w:r>
      <w:r>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Гражданский кодекс Российской Федерации;</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1" w:history="1">
        <w:r w:rsidRPr="00C57EF4">
          <w:rPr>
            <w:rStyle w:val="Hyperlink"/>
            <w:color w:val="auto"/>
            <w:spacing w:val="2"/>
            <w:u w:val="none"/>
            <w:shd w:val="clear" w:color="auto" w:fill="FFFFFF"/>
          </w:rPr>
          <w:t>Жилищный кодекс Росс</w:t>
        </w:r>
        <w:r>
          <w:rPr>
            <w:rStyle w:val="Hyperlink"/>
            <w:color w:val="auto"/>
            <w:spacing w:val="2"/>
            <w:u w:val="none"/>
            <w:shd w:val="clear" w:color="auto" w:fill="FFFFFF"/>
          </w:rPr>
          <w:t>ийской Федерации от 29.12.2004 №</w:t>
        </w:r>
        <w:r w:rsidRPr="00C57EF4">
          <w:rPr>
            <w:rStyle w:val="Hyperlink"/>
            <w:color w:val="auto"/>
            <w:spacing w:val="2"/>
            <w:u w:val="none"/>
            <w:shd w:val="clear" w:color="auto" w:fill="FFFFFF"/>
          </w:rPr>
          <w:t xml:space="preserve"> 188-ФЗ</w:t>
        </w:r>
      </w:hyperlink>
      <w:r w:rsidRPr="00C57EF4">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2" w:history="1">
        <w:r>
          <w:rPr>
            <w:rStyle w:val="Hyperlink"/>
            <w:color w:val="auto"/>
            <w:spacing w:val="2"/>
            <w:u w:val="none"/>
            <w:shd w:val="clear" w:color="auto" w:fill="FFFFFF"/>
          </w:rPr>
          <w:t>Градостроительный</w:t>
        </w:r>
        <w:r w:rsidRPr="00C57EF4">
          <w:rPr>
            <w:rStyle w:val="Hyperlink"/>
            <w:color w:val="auto"/>
            <w:spacing w:val="2"/>
            <w:u w:val="none"/>
            <w:shd w:val="clear" w:color="auto" w:fill="FFFFFF"/>
          </w:rPr>
          <w:t xml:space="preserve"> кодекс Российск</w:t>
        </w:r>
        <w:r>
          <w:rPr>
            <w:rStyle w:val="Hyperlink"/>
            <w:color w:val="auto"/>
            <w:spacing w:val="2"/>
            <w:u w:val="none"/>
            <w:shd w:val="clear" w:color="auto" w:fill="FFFFFF"/>
          </w:rPr>
          <w:t>ой Федерации от 29.12.2004 № 190</w:t>
        </w:r>
        <w:r w:rsidRPr="00C57EF4">
          <w:rPr>
            <w:rStyle w:val="Hyperlink"/>
            <w:color w:val="auto"/>
            <w:spacing w:val="2"/>
            <w:u w:val="none"/>
            <w:shd w:val="clear" w:color="auto" w:fill="FFFFFF"/>
          </w:rPr>
          <w:t>-ФЗ</w:t>
        </w:r>
      </w:hyperlink>
      <w:r w:rsidRPr="00C57EF4">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3" w:history="1">
        <w:r w:rsidRPr="00CF5058">
          <w:rPr>
            <w:rStyle w:val="Hyperlink"/>
            <w:color w:val="auto"/>
            <w:spacing w:val="2"/>
            <w:u w:val="none"/>
          </w:rPr>
          <w:t>Ф</w:t>
        </w:r>
        <w:r>
          <w:rPr>
            <w:rStyle w:val="Hyperlink"/>
            <w:color w:val="auto"/>
            <w:spacing w:val="2"/>
            <w:u w:val="none"/>
          </w:rPr>
          <w:t>едеральный закон от 24.11.1995 № 181-ФЗ «</w:t>
        </w:r>
        <w:r w:rsidRPr="00CF5058">
          <w:rPr>
            <w:rStyle w:val="Hyperlink"/>
            <w:color w:val="auto"/>
            <w:spacing w:val="2"/>
            <w:u w:val="none"/>
          </w:rPr>
          <w:t>О социальной защите инвалидов в Российской Федерации</w:t>
        </w:r>
        <w:r>
          <w:rPr>
            <w:rStyle w:val="Hyperlink"/>
            <w:color w:val="auto"/>
            <w:spacing w:val="2"/>
            <w:u w:val="none"/>
          </w:rPr>
          <w:t>»</w:t>
        </w:r>
      </w:hyperlink>
      <w:r w:rsidRPr="00CF5058">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закон от 06.10.2003 </w:t>
      </w:r>
      <w:r>
        <w:t>№ 131-ФЗ «</w:t>
      </w:r>
      <w:r w:rsidRPr="00CF5058">
        <w:t>Об общих принципах организации местного самоуправления в Российской Федерации</w:t>
      </w:r>
      <w:r>
        <w:t>»</w:t>
      </w:r>
      <w:r w:rsidRPr="00CF5058">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закон от 02.05.2006 </w:t>
      </w:r>
      <w:r>
        <w:t>№</w:t>
      </w:r>
      <w:r w:rsidRPr="00CF5058">
        <w:t xml:space="preserve"> 59-ФЗ </w:t>
      </w:r>
      <w:r>
        <w:t>«</w:t>
      </w:r>
      <w:r w:rsidRPr="00CF5058">
        <w:t>О порядке рассмотрения обращений граждан Российской Федерации</w:t>
      </w:r>
      <w:r>
        <w:t>»</w:t>
      </w:r>
      <w:r w:rsidRPr="00CF5058">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w:t>
      </w:r>
      <w:hyperlink r:id="rId14" w:history="1">
        <w:r w:rsidRPr="00CF5058">
          <w:t>закон</w:t>
        </w:r>
      </w:hyperlink>
      <w:r w:rsidRPr="00C57EF4">
        <w:t xml:space="preserve"> от 27.07.2010 </w:t>
      </w:r>
      <w:r>
        <w:t>№</w:t>
      </w:r>
      <w:r w:rsidRPr="00C57EF4">
        <w:t xml:space="preserve"> 210-ФЗ </w:t>
      </w:r>
      <w:r>
        <w:t>«</w:t>
      </w:r>
      <w:r w:rsidRPr="00C57EF4">
        <w:t>Об организации представления государственных и муниципальных услуг</w:t>
      </w:r>
      <w:r>
        <w:t>»;</w:t>
      </w:r>
    </w:p>
    <w:p w:rsidR="00DF30B0" w:rsidRPr="00CF5058"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5" w:history="1">
        <w:r w:rsidRPr="00C57EF4">
          <w:rPr>
            <w:rStyle w:val="Hyperlink"/>
            <w:color w:val="auto"/>
            <w:spacing w:val="2"/>
            <w:u w:val="none"/>
          </w:rPr>
          <w:t xml:space="preserve">Федеральный закон от 27 июля 2006 </w:t>
        </w:r>
        <w:r>
          <w:rPr>
            <w:rStyle w:val="Hyperlink"/>
            <w:color w:val="auto"/>
            <w:spacing w:val="2"/>
            <w:u w:val="none"/>
          </w:rPr>
          <w:t>№</w:t>
        </w:r>
        <w:r w:rsidRPr="00C57EF4">
          <w:rPr>
            <w:rStyle w:val="Hyperlink"/>
            <w:color w:val="auto"/>
            <w:spacing w:val="2"/>
            <w:u w:val="none"/>
          </w:rPr>
          <w:t xml:space="preserve"> 152-ФЗ </w:t>
        </w:r>
        <w:r>
          <w:rPr>
            <w:rStyle w:val="Hyperlink"/>
            <w:color w:val="auto"/>
            <w:spacing w:val="2"/>
            <w:u w:val="none"/>
          </w:rPr>
          <w:t>«</w:t>
        </w:r>
        <w:r w:rsidRPr="00C57EF4">
          <w:rPr>
            <w:rStyle w:val="Hyperlink"/>
            <w:color w:val="auto"/>
            <w:spacing w:val="2"/>
            <w:u w:val="none"/>
          </w:rPr>
          <w:t>О персональных данных</w:t>
        </w:r>
        <w:r>
          <w:rPr>
            <w:rStyle w:val="Hyperlink"/>
            <w:color w:val="auto"/>
            <w:spacing w:val="2"/>
            <w:u w:val="none"/>
          </w:rPr>
          <w:t>»</w:t>
        </w:r>
      </w:hyperlink>
      <w:r w:rsidRPr="00C57EF4">
        <w:rPr>
          <w:spacing w:val="2"/>
        </w:rPr>
        <w:t>;</w:t>
      </w:r>
    </w:p>
    <w:p w:rsidR="00DF30B0" w:rsidRPr="00CF5058"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6" w:history="1">
        <w:r w:rsidRPr="00C57EF4">
          <w:rPr>
            <w:rStyle w:val="Hyperlink"/>
            <w:color w:val="auto"/>
            <w:spacing w:val="2"/>
            <w:u w:val="none"/>
          </w:rPr>
          <w:t xml:space="preserve">Федеральный закон от 6 апреля 2011 </w:t>
        </w:r>
        <w:r>
          <w:rPr>
            <w:rStyle w:val="Hyperlink"/>
            <w:color w:val="auto"/>
            <w:spacing w:val="2"/>
            <w:u w:val="none"/>
          </w:rPr>
          <w:t>№</w:t>
        </w:r>
        <w:r w:rsidRPr="00C57EF4">
          <w:rPr>
            <w:rStyle w:val="Hyperlink"/>
            <w:color w:val="auto"/>
            <w:spacing w:val="2"/>
            <w:u w:val="none"/>
          </w:rPr>
          <w:t xml:space="preserve"> 63-ФЗ </w:t>
        </w:r>
        <w:r>
          <w:rPr>
            <w:rStyle w:val="Hyperlink"/>
            <w:color w:val="auto"/>
            <w:spacing w:val="2"/>
            <w:u w:val="none"/>
          </w:rPr>
          <w:t>«</w:t>
        </w:r>
        <w:r w:rsidRPr="00C57EF4">
          <w:rPr>
            <w:rStyle w:val="Hyperlink"/>
            <w:color w:val="auto"/>
            <w:spacing w:val="2"/>
            <w:u w:val="none"/>
          </w:rPr>
          <w:t>Об электронной подписи</w:t>
        </w:r>
        <w:r>
          <w:rPr>
            <w:rStyle w:val="Hyperlink"/>
            <w:color w:val="auto"/>
            <w:spacing w:val="2"/>
            <w:u w:val="none"/>
          </w:rPr>
          <w:t>»</w:t>
        </w:r>
      </w:hyperlink>
      <w:r w:rsidRPr="00C57EF4">
        <w:rPr>
          <w:spacing w:val="2"/>
        </w:rPr>
        <w:t>;</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7" w:history="1">
        <w:r w:rsidRPr="00C57EF4">
          <w:rPr>
            <w:rStyle w:val="Hyperlink"/>
            <w:color w:val="auto"/>
            <w:spacing w:val="2"/>
            <w:u w:val="none"/>
            <w:shd w:val="clear" w:color="auto" w:fill="FFFFFF"/>
          </w:rPr>
          <w:t xml:space="preserve">Федеральный закон от 30.12.2009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384-ФЗ </w:t>
        </w:r>
        <w:r>
          <w:rPr>
            <w:rStyle w:val="Hyperlink"/>
            <w:color w:val="auto"/>
            <w:spacing w:val="2"/>
            <w:u w:val="none"/>
            <w:shd w:val="clear" w:color="auto" w:fill="FFFFFF"/>
          </w:rPr>
          <w:t>«</w:t>
        </w:r>
        <w:r w:rsidRPr="00C57EF4">
          <w:rPr>
            <w:rStyle w:val="Hyperlink"/>
            <w:color w:val="auto"/>
            <w:spacing w:val="2"/>
            <w:u w:val="none"/>
            <w:shd w:val="clear" w:color="auto" w:fill="FFFFFF"/>
          </w:rPr>
          <w:t>Технический регламент о безопасности зданий и сооружений</w:t>
        </w:r>
        <w:r>
          <w:rPr>
            <w:rStyle w:val="Hyperlink"/>
            <w:color w:val="auto"/>
            <w:spacing w:val="2"/>
            <w:u w:val="none"/>
            <w:shd w:val="clear" w:color="auto" w:fill="FFFFFF"/>
          </w:rPr>
          <w:t>»;</w:t>
        </w:r>
      </w:hyperlink>
    </w:p>
    <w:p w:rsidR="00DF30B0" w:rsidRPr="00CF5058"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rPr>
          <w:rStyle w:val="apple-converted-space"/>
        </w:rPr>
      </w:pPr>
      <w:r w:rsidRPr="00C57EF4">
        <w:rPr>
          <w:rStyle w:val="apple-converted-space"/>
          <w:spacing w:val="2"/>
          <w:shd w:val="clear" w:color="auto" w:fill="FFFFFF"/>
        </w:rPr>
        <w:t> </w:t>
      </w:r>
      <w:r>
        <w:rPr>
          <w:rStyle w:val="apple-converted-space"/>
          <w:spacing w:val="2"/>
          <w:shd w:val="clear" w:color="auto" w:fill="FFFFFF"/>
        </w:rPr>
        <w:t xml:space="preserve">Постановление Правительства </w:t>
      </w:r>
      <w:r w:rsidRPr="008F4684">
        <w:rPr>
          <w:rStyle w:val="apple-converted-space"/>
          <w:spacing w:val="2"/>
          <w:shd w:val="clear" w:color="auto" w:fill="FFFFFF"/>
        </w:rPr>
        <w:t xml:space="preserve">Российской Федерации от </w:t>
      </w:r>
      <w:r>
        <w:rPr>
          <w:rStyle w:val="apple-converted-space"/>
          <w:spacing w:val="2"/>
          <w:shd w:val="clear" w:color="auto" w:fill="FFFFFF"/>
        </w:rPr>
        <w:t>28.01.2006 № 47 «Об утверждении Положения о признании помещения непригодным для проживания и многоквартирного дома аварийным и подлежащим сносу или реконструкции»;</w:t>
      </w: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8" w:history="1">
        <w:r w:rsidRPr="00C57EF4">
          <w:rPr>
            <w:rStyle w:val="Hyperlink"/>
            <w:color w:val="auto"/>
            <w:spacing w:val="2"/>
            <w:u w:val="none"/>
            <w:shd w:val="clear" w:color="auto" w:fill="FFFFFF"/>
          </w:rPr>
          <w:t xml:space="preserve">Постановление Правительства Российской Федерации от 10.08.2005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502 </w:t>
        </w:r>
        <w:r>
          <w:rPr>
            <w:rStyle w:val="Hyperlink"/>
            <w:color w:val="auto"/>
            <w:spacing w:val="2"/>
            <w:u w:val="none"/>
            <w:shd w:val="clear" w:color="auto" w:fill="FFFFFF"/>
          </w:rPr>
          <w:t>«</w:t>
        </w:r>
        <w:r w:rsidRPr="00C57EF4">
          <w:rPr>
            <w:rStyle w:val="Hyperlink"/>
            <w:color w:val="auto"/>
            <w:spacing w:val="2"/>
            <w:u w:val="none"/>
            <w:shd w:val="clear" w:color="auto" w:fill="FFFFFF"/>
          </w:rPr>
          <w:t>Об утверждении формы уведомления о переводе (отказе в переводе) жилого (нежилого) помещения в нежилое (жилое) помещение</w:t>
        </w:r>
        <w:r>
          <w:rPr>
            <w:rStyle w:val="Hyperlink"/>
            <w:color w:val="auto"/>
            <w:spacing w:val="2"/>
            <w:u w:val="none"/>
            <w:shd w:val="clear" w:color="auto" w:fill="FFFFFF"/>
          </w:rPr>
          <w:t>»;</w:t>
        </w:r>
      </w:hyperlink>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9" w:history="1">
        <w:r w:rsidRPr="00C57EF4">
          <w:rPr>
            <w:rStyle w:val="Hyperlink"/>
            <w:color w:val="auto"/>
            <w:spacing w:val="2"/>
            <w:u w:val="none"/>
            <w:shd w:val="clear" w:color="auto" w:fill="FFFFFF"/>
          </w:rPr>
          <w:t xml:space="preserve">Постановление Правительства Российской Федерации от 13.08.2006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491 </w:t>
        </w:r>
        <w:r>
          <w:rPr>
            <w:rStyle w:val="Hyperlink"/>
            <w:color w:val="auto"/>
            <w:spacing w:val="2"/>
            <w:u w:val="none"/>
            <w:shd w:val="clear" w:color="auto" w:fill="FFFFFF"/>
          </w:rPr>
          <w:t>«</w:t>
        </w:r>
        <w:r w:rsidRPr="00C57EF4">
          <w:rPr>
            <w:rStyle w:val="Hyperlink"/>
            <w:color w:val="auto"/>
            <w:spacing w:val="2"/>
            <w:u w:val="none"/>
            <w:shd w:val="clear" w:color="auto" w:fill="FFFFFF"/>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Style w:val="Hyperlink"/>
            <w:color w:val="auto"/>
            <w:spacing w:val="2"/>
            <w:u w:val="none"/>
            <w:shd w:val="clear" w:color="auto" w:fill="FFFFFF"/>
          </w:rPr>
          <w:t>»;</w:t>
        </w:r>
      </w:hyperlink>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20" w:history="1">
        <w:r w:rsidRPr="00C57EF4">
          <w:rPr>
            <w:rStyle w:val="Hyperlink"/>
            <w:color w:val="auto"/>
            <w:spacing w:val="2"/>
            <w:u w:val="none"/>
            <w:shd w:val="clear" w:color="auto" w:fill="FFFFFF"/>
          </w:rPr>
          <w:t xml:space="preserve">Приказ Министерства регионального развития Российской Федерации от 24.12.2010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778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Об утверждении свода правил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СНиП 31-01-2003 </w:t>
        </w:r>
        <w:r>
          <w:rPr>
            <w:rStyle w:val="Hyperlink"/>
            <w:color w:val="auto"/>
            <w:spacing w:val="2"/>
            <w:u w:val="none"/>
            <w:shd w:val="clear" w:color="auto" w:fill="FFFFFF"/>
          </w:rPr>
          <w:t>«</w:t>
        </w:r>
        <w:r w:rsidRPr="00C57EF4">
          <w:rPr>
            <w:rStyle w:val="Hyperlink"/>
            <w:color w:val="auto"/>
            <w:spacing w:val="2"/>
            <w:u w:val="none"/>
            <w:shd w:val="clear" w:color="auto" w:fill="FFFFFF"/>
          </w:rPr>
          <w:t>Здания жилые многоквартирные</w:t>
        </w:r>
        <w:r>
          <w:rPr>
            <w:rStyle w:val="Hyperlink"/>
            <w:color w:val="auto"/>
            <w:spacing w:val="2"/>
            <w:u w:val="none"/>
            <w:shd w:val="clear" w:color="auto" w:fill="FFFFFF"/>
          </w:rPr>
          <w:t>»;</w:t>
        </w:r>
      </w:hyperlink>
    </w:p>
    <w:p w:rsidR="00DF30B0" w:rsidRDefault="00DF30B0" w:rsidP="00CF5058">
      <w:pPr>
        <w:pStyle w:val="formattext"/>
        <w:shd w:val="clear" w:color="auto" w:fill="FFFFFF"/>
        <w:spacing w:before="0" w:beforeAutospacing="0" w:after="0" w:afterAutospacing="0"/>
        <w:jc w:val="both"/>
        <w:textAlignment w:val="baseline"/>
      </w:pPr>
    </w:p>
    <w:p w:rsidR="00DF30B0" w:rsidRPr="00255558" w:rsidRDefault="00DF30B0" w:rsidP="00CF5058">
      <w:pPr>
        <w:pStyle w:val="formattext"/>
        <w:shd w:val="clear" w:color="auto" w:fill="FFFFFF"/>
        <w:spacing w:before="0" w:beforeAutospacing="0" w:after="0" w:afterAutospacing="0"/>
        <w:jc w:val="both"/>
        <w:textAlignment w:val="baseline"/>
        <w:rPr>
          <w:sz w:val="16"/>
          <w:szCs w:val="16"/>
        </w:rPr>
      </w:pPr>
    </w:p>
    <w:p w:rsidR="00DF30B0" w:rsidRDefault="00DF30B0"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 xml:space="preserve">Постановление Правительства РФ от 16.02.2008 </w:t>
      </w:r>
      <w:r>
        <w:t>№</w:t>
      </w:r>
      <w:r w:rsidRPr="00C57EF4">
        <w:t xml:space="preserve"> 87 </w:t>
      </w:r>
      <w:r>
        <w:t>«</w:t>
      </w:r>
      <w:r w:rsidRPr="00C57EF4">
        <w:t xml:space="preserve">О составе разделов проектной </w:t>
      </w:r>
      <w:r>
        <w:t xml:space="preserve"> </w:t>
      </w:r>
      <w:r w:rsidRPr="00C57EF4">
        <w:t>документации и требованиях к их содержанию</w:t>
      </w:r>
      <w:r>
        <w:t>»</w:t>
      </w:r>
      <w:r w:rsidRPr="00C57EF4">
        <w:t>;</w:t>
      </w:r>
    </w:p>
    <w:p w:rsidR="00DF30B0" w:rsidRPr="003E07E4" w:rsidRDefault="00DF30B0"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21" w:history="1">
        <w:r w:rsidRPr="00C57EF4">
          <w:rPr>
            <w:rStyle w:val="Hyperlink"/>
            <w:color w:val="auto"/>
            <w:spacing w:val="2"/>
            <w:u w:val="none"/>
          </w:rPr>
          <w:t xml:space="preserve">Постановление Правительства Российской Федерации от 8 сентября 2010 </w:t>
        </w:r>
        <w:r>
          <w:rPr>
            <w:rStyle w:val="Hyperlink"/>
            <w:color w:val="auto"/>
            <w:spacing w:val="2"/>
            <w:u w:val="none"/>
          </w:rPr>
          <w:t>№</w:t>
        </w:r>
        <w:r w:rsidRPr="00C57EF4">
          <w:rPr>
            <w:rStyle w:val="Hyperlink"/>
            <w:color w:val="auto"/>
            <w:spacing w:val="2"/>
            <w:u w:val="none"/>
          </w:rPr>
          <w:t xml:space="preserve"> 697 </w:t>
        </w:r>
        <w:r>
          <w:rPr>
            <w:rStyle w:val="Hyperlink"/>
            <w:color w:val="auto"/>
            <w:spacing w:val="2"/>
            <w:u w:val="none"/>
          </w:rPr>
          <w:t>«</w:t>
        </w:r>
        <w:r w:rsidRPr="00C57EF4">
          <w:rPr>
            <w:rStyle w:val="Hyperlink"/>
            <w:color w:val="auto"/>
            <w:spacing w:val="2"/>
            <w:u w:val="none"/>
          </w:rPr>
          <w:t>О единой системе межведомственного электронного взаимодействия</w:t>
        </w:r>
        <w:r>
          <w:rPr>
            <w:rStyle w:val="Hyperlink"/>
            <w:color w:val="auto"/>
            <w:spacing w:val="2"/>
            <w:u w:val="none"/>
          </w:rPr>
          <w:t>»</w:t>
        </w:r>
      </w:hyperlink>
      <w:r w:rsidRPr="00C57EF4">
        <w:rPr>
          <w:spacing w:val="2"/>
        </w:rPr>
        <w:t>;</w:t>
      </w:r>
    </w:p>
    <w:p w:rsidR="00DF30B0" w:rsidRDefault="00DF30B0"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rPr>
          <w:spacing w:val="2"/>
        </w:rPr>
        <w:t>П</w:t>
      </w:r>
      <w:hyperlink r:id="rId22" w:history="1">
        <w:r w:rsidRPr="00E56271">
          <w:rPr>
            <w:rStyle w:val="Hyperlink"/>
            <w:color w:val="auto"/>
            <w:spacing w:val="2"/>
            <w:u w:val="none"/>
          </w:rPr>
          <w:t xml:space="preserve">остановление Правительства Российской Федерации от 7 июля 2011 </w:t>
        </w:r>
        <w:r>
          <w:rPr>
            <w:rStyle w:val="Hyperlink"/>
            <w:color w:val="auto"/>
            <w:spacing w:val="2"/>
            <w:u w:val="none"/>
          </w:rPr>
          <w:t>№</w:t>
        </w:r>
        <w:r w:rsidRPr="00E56271">
          <w:rPr>
            <w:rStyle w:val="Hyperlink"/>
            <w:color w:val="auto"/>
            <w:spacing w:val="2"/>
            <w:u w:val="none"/>
          </w:rPr>
          <w:t xml:space="preserve"> 553 </w:t>
        </w:r>
        <w:r>
          <w:rPr>
            <w:rStyle w:val="Hyperlink"/>
            <w:color w:val="auto"/>
            <w:spacing w:val="2"/>
            <w:u w:val="none"/>
          </w:rPr>
          <w:t>«</w:t>
        </w:r>
        <w:r w:rsidRPr="00E56271">
          <w:rPr>
            <w:rStyle w:val="Hyperlink"/>
            <w:color w:val="auto"/>
            <w:spacing w:val="2"/>
            <w:u w:val="none"/>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Style w:val="Hyperlink"/>
            <w:color w:val="auto"/>
            <w:spacing w:val="2"/>
            <w:u w:val="none"/>
          </w:rPr>
          <w:t>»;</w:t>
        </w:r>
      </w:hyperlink>
    </w:p>
    <w:p w:rsidR="00DF30B0" w:rsidRDefault="00DF30B0"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t>постановление</w:t>
      </w:r>
      <w:r w:rsidRPr="00E56271">
        <w:t xml:space="preserve"> Администрации города Ржева </w:t>
      </w:r>
      <w:r>
        <w:t xml:space="preserve">Тверской области </w:t>
      </w:r>
      <w:r w:rsidRPr="00E56271">
        <w:t>от</w:t>
      </w:r>
      <w:r>
        <w:t xml:space="preserve"> </w:t>
      </w:r>
      <w:r w:rsidRPr="00E56271">
        <w:t>15.04.2014 №</w:t>
      </w:r>
      <w:r>
        <w:t xml:space="preserve"> </w:t>
      </w:r>
      <w:r w:rsidRPr="00E56271">
        <w:t>509 «Об  утверждении  Реестра муниципальных услуг города Ржева Тверской области в новой редакции»</w:t>
      </w:r>
      <w:r>
        <w:t>;</w:t>
      </w:r>
    </w:p>
    <w:p w:rsidR="00DF30B0" w:rsidRDefault="00DF30B0"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Соглашение о взаимодействии между филиалом ГАУ «МФЦ» и Администрацией города Ржева Т</w:t>
      </w:r>
      <w:r>
        <w:t xml:space="preserve">верской области от 10.06.2015 </w:t>
      </w:r>
      <w:r w:rsidRPr="00C57EF4">
        <w:t>№</w:t>
      </w:r>
      <w:r>
        <w:t xml:space="preserve"> </w:t>
      </w:r>
      <w:r w:rsidRPr="00C57EF4">
        <w:t>33.</w:t>
      </w:r>
    </w:p>
    <w:p w:rsidR="00DF30B0" w:rsidRPr="00255558" w:rsidRDefault="00DF30B0" w:rsidP="003E07E4">
      <w:pPr>
        <w:pStyle w:val="formattext"/>
        <w:shd w:val="clear" w:color="auto" w:fill="FFFFFF"/>
        <w:spacing w:before="0" w:beforeAutospacing="0" w:after="0" w:afterAutospacing="0"/>
        <w:jc w:val="both"/>
        <w:textAlignment w:val="baseline"/>
        <w:rPr>
          <w:sz w:val="16"/>
          <w:szCs w:val="16"/>
        </w:rPr>
      </w:pPr>
    </w:p>
    <w:p w:rsidR="00DF30B0" w:rsidRPr="007756F2" w:rsidRDefault="00DF30B0" w:rsidP="003E07E4">
      <w:pPr>
        <w:pStyle w:val="formattext"/>
        <w:shd w:val="clear" w:color="auto" w:fill="FFFFFF"/>
        <w:spacing w:before="0" w:beforeAutospacing="0" w:after="0" w:afterAutospacing="0"/>
        <w:ind w:firstLine="708"/>
        <w:jc w:val="both"/>
        <w:textAlignment w:val="baseline"/>
        <w:rPr>
          <w:b/>
        </w:rPr>
      </w:pPr>
      <w:r w:rsidRPr="007756F2">
        <w:rPr>
          <w:b/>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30B0" w:rsidRDefault="00DF30B0" w:rsidP="003E07E4">
      <w:pPr>
        <w:pStyle w:val="formattext"/>
        <w:shd w:val="clear" w:color="auto" w:fill="FFFFFF"/>
        <w:spacing w:before="0" w:beforeAutospacing="0" w:after="0" w:afterAutospacing="0"/>
        <w:ind w:firstLine="708"/>
        <w:jc w:val="both"/>
        <w:textAlignment w:val="baseline"/>
        <w:rPr>
          <w:spacing w:val="2"/>
        </w:rPr>
      </w:pPr>
      <w:r w:rsidRPr="00102E5F">
        <w:rPr>
          <w:spacing w:val="2"/>
        </w:rPr>
        <w:t xml:space="preserve">2.6.1. В целях </w:t>
      </w:r>
      <w:r>
        <w:rPr>
          <w:spacing w:val="2"/>
          <w:shd w:val="clear" w:color="auto" w:fill="FFFFFF"/>
        </w:rPr>
        <w:t>перевода</w:t>
      </w:r>
      <w:r w:rsidRPr="00E539F7">
        <w:rPr>
          <w:spacing w:val="2"/>
          <w:shd w:val="clear" w:color="auto" w:fill="FFFFFF"/>
        </w:rPr>
        <w:t xml:space="preserve"> жилого (нежилого) помещения в нежилое (жилое) помещение</w:t>
      </w:r>
      <w:r w:rsidRPr="00102E5F">
        <w:rPr>
          <w:spacing w:val="2"/>
        </w:rPr>
        <w:t xml:space="preserve"> заявитель самостоятельно пре</w:t>
      </w:r>
      <w:r>
        <w:rPr>
          <w:spacing w:val="2"/>
        </w:rPr>
        <w:t>доставляет следующие документы:</w:t>
      </w:r>
    </w:p>
    <w:p w:rsidR="00DF30B0" w:rsidRDefault="00DF30B0" w:rsidP="003E07E4">
      <w:pPr>
        <w:pStyle w:val="formattext"/>
        <w:shd w:val="clear" w:color="auto" w:fill="FFFFFF"/>
        <w:spacing w:before="0" w:beforeAutospacing="0" w:after="0" w:afterAutospacing="0"/>
        <w:ind w:firstLine="708"/>
        <w:jc w:val="both"/>
        <w:textAlignment w:val="baseline"/>
      </w:pPr>
      <w:r w:rsidRPr="00102E5F">
        <w:rPr>
          <w:spacing w:val="2"/>
        </w:rPr>
        <w:t xml:space="preserve">1) заявление о </w:t>
      </w:r>
      <w:r w:rsidRPr="00E539F7">
        <w:rPr>
          <w:spacing w:val="2"/>
          <w:shd w:val="clear" w:color="auto" w:fill="FFFFFF"/>
        </w:rPr>
        <w:t>переводе жилого (нежилого) помещения в нежилое (жилое) помещение</w:t>
      </w:r>
      <w:r w:rsidRPr="00102E5F">
        <w:rPr>
          <w:spacing w:val="2"/>
        </w:rPr>
        <w:t xml:space="preserve">. </w:t>
      </w:r>
      <w:r>
        <w:rPr>
          <w:spacing w:val="2"/>
        </w:rPr>
        <w:t>Рекомендуемая</w:t>
      </w:r>
      <w:r w:rsidRPr="00102E5F">
        <w:rPr>
          <w:spacing w:val="2"/>
        </w:rPr>
        <w:t xml:space="preserve"> форма заявления о предоставлении муниципальной у</w:t>
      </w:r>
      <w:r>
        <w:rPr>
          <w:spacing w:val="2"/>
        </w:rPr>
        <w:t xml:space="preserve">слуги установлена </w:t>
      </w:r>
      <w:r w:rsidRPr="006A6BAC">
        <w:rPr>
          <w:i/>
          <w:spacing w:val="2"/>
          <w:u w:val="single"/>
        </w:rPr>
        <w:t>приложением  2 к настоящему Административному регламенту</w:t>
      </w:r>
      <w:r w:rsidRPr="00102E5F">
        <w:rPr>
          <w:spacing w:val="2"/>
        </w:rPr>
        <w:t>;</w:t>
      </w:r>
    </w:p>
    <w:p w:rsidR="00DF30B0" w:rsidRPr="003E07E4" w:rsidRDefault="00DF30B0" w:rsidP="003E07E4">
      <w:pPr>
        <w:pStyle w:val="formattext"/>
        <w:shd w:val="clear" w:color="auto" w:fill="FFFFFF"/>
        <w:spacing w:before="0" w:beforeAutospacing="0" w:after="0" w:afterAutospacing="0"/>
        <w:ind w:firstLine="708"/>
        <w:jc w:val="both"/>
        <w:textAlignment w:val="baseline"/>
        <w:rPr>
          <w:spacing w:val="2"/>
        </w:rPr>
      </w:pPr>
      <w:r w:rsidRPr="00F04DDB">
        <w:rPr>
          <w:spacing w:val="2"/>
        </w:rPr>
        <w:t xml:space="preserve">2) документ, </w:t>
      </w:r>
      <w:r w:rsidRPr="003E07E4">
        <w:rPr>
          <w:spacing w:val="2"/>
        </w:rPr>
        <w:t>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r w:rsidRPr="003E07E4">
        <w:rPr>
          <w:spacing w:val="2"/>
          <w:shd w:val="clear" w:color="auto" w:fill="FFFFFF"/>
        </w:rPr>
        <w:t xml:space="preserve">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r w:rsidRPr="003E07E4">
        <w:rPr>
          <w:spacing w:val="2"/>
        </w:rPr>
        <w:t>;</w:t>
      </w:r>
    </w:p>
    <w:p w:rsidR="00DF30B0" w:rsidRPr="003E07E4" w:rsidRDefault="00DF30B0" w:rsidP="003E07E4">
      <w:pPr>
        <w:pStyle w:val="formattext"/>
        <w:shd w:val="clear" w:color="auto" w:fill="FFFFFF"/>
        <w:spacing w:before="0" w:beforeAutospacing="0" w:after="0" w:afterAutospacing="0"/>
        <w:ind w:firstLine="708"/>
        <w:jc w:val="both"/>
        <w:textAlignment w:val="baseline"/>
        <w:rPr>
          <w:spacing w:val="2"/>
        </w:rPr>
      </w:pPr>
      <w:r w:rsidRPr="003E07E4">
        <w:rPr>
          <w:spacing w:val="2"/>
          <w:shd w:val="clear" w:color="auto" w:fill="FFFFFF"/>
        </w:rPr>
        <w:t>3) документ, удостоверяющий личность заявителя (представителя заявителя) (1 экз., копия (с представлением оригинала), копия возврату не подлежит).</w:t>
      </w:r>
    </w:p>
    <w:p w:rsidR="00DF30B0" w:rsidRDefault="00DF30B0" w:rsidP="003E07E4">
      <w:pPr>
        <w:pStyle w:val="formattext"/>
        <w:shd w:val="clear" w:color="auto" w:fill="FFFFFF"/>
        <w:spacing w:before="0" w:beforeAutospacing="0" w:after="0" w:afterAutospacing="0"/>
        <w:ind w:left="720" w:hanging="12"/>
        <w:jc w:val="both"/>
        <w:textAlignment w:val="baseline"/>
        <w:rPr>
          <w:spacing w:val="2"/>
        </w:rPr>
      </w:pPr>
      <w:r w:rsidRPr="003E07E4">
        <w:rPr>
          <w:spacing w:val="2"/>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DF30B0" w:rsidRDefault="00DF30B0" w:rsidP="003E07E4">
      <w:pPr>
        <w:pStyle w:val="formattext"/>
        <w:shd w:val="clear" w:color="auto" w:fill="FFFFFF"/>
        <w:spacing w:before="0" w:beforeAutospacing="0" w:after="0" w:afterAutospacing="0"/>
        <w:ind w:firstLine="708"/>
        <w:jc w:val="both"/>
        <w:textAlignment w:val="baseline"/>
        <w:rPr>
          <w:spacing w:val="2"/>
        </w:rPr>
      </w:pPr>
      <w:r>
        <w:rPr>
          <w:spacing w:val="2"/>
        </w:rPr>
        <w:t>4) п</w:t>
      </w:r>
      <w:r w:rsidRPr="00F04DDB">
        <w:rPr>
          <w:spacing w:val="2"/>
        </w:rPr>
        <w:t>равоустанавливающие документы на переводимое помещение, право на которое не зарегистрировано в Едином государственном реестре прав на недвижимое имущество и сделок с ним (далее - ЕГРП) (1 экз., копия (с представлением оригинала) или засвидетельствованная в нотариальном порядке коп</w:t>
      </w:r>
      <w:r>
        <w:rPr>
          <w:spacing w:val="2"/>
        </w:rPr>
        <w:t>ия, копия возврату не подлежит);</w:t>
      </w:r>
    </w:p>
    <w:p w:rsidR="00DF30B0" w:rsidRDefault="00DF30B0" w:rsidP="003E07E4">
      <w:pPr>
        <w:pStyle w:val="formattext"/>
        <w:shd w:val="clear" w:color="auto" w:fill="FFFFFF"/>
        <w:spacing w:before="0" w:beforeAutospacing="0" w:after="0" w:afterAutospacing="0"/>
        <w:ind w:firstLine="708"/>
        <w:jc w:val="both"/>
        <w:textAlignment w:val="baseline"/>
        <w:rPr>
          <w:spacing w:val="2"/>
        </w:rPr>
      </w:pPr>
      <w:r>
        <w:rPr>
          <w:spacing w:val="2"/>
        </w:rPr>
        <w:t>5) п</w:t>
      </w:r>
      <w:r w:rsidRPr="00F04DDB">
        <w:rPr>
          <w:spacing w:val="2"/>
        </w:rPr>
        <w:t xml:space="preserve">роект переустройства и (или) перепланировки переводимого помещения, подготовленный и оформленный в установленном порядке (1 экз., </w:t>
      </w:r>
      <w:r>
        <w:rPr>
          <w:spacing w:val="2"/>
        </w:rPr>
        <w:t>оригинал,</w:t>
      </w:r>
      <w:r w:rsidRPr="00F04DDB">
        <w:rPr>
          <w:spacing w:val="2"/>
        </w:rPr>
        <w:t xml:space="preserve"> возврату не подлежит) (представляется в случае, если переустройство и (или) перепланировка требуются для обеспечения использования такого помещения в качестве</w:t>
      </w:r>
      <w:r>
        <w:rPr>
          <w:spacing w:val="2"/>
        </w:rPr>
        <w:t xml:space="preserve"> жилого или нежилого помещения);</w:t>
      </w:r>
    </w:p>
    <w:p w:rsidR="00DF30B0" w:rsidRDefault="00DF30B0" w:rsidP="00255558">
      <w:pPr>
        <w:pStyle w:val="formattext"/>
        <w:shd w:val="clear" w:color="auto" w:fill="FFFFFF"/>
        <w:spacing w:before="0" w:beforeAutospacing="0" w:after="0" w:afterAutospacing="0"/>
        <w:ind w:firstLine="708"/>
        <w:jc w:val="both"/>
        <w:textAlignment w:val="baseline"/>
        <w:rPr>
          <w:spacing w:val="2"/>
        </w:rPr>
      </w:pPr>
      <w:r>
        <w:rPr>
          <w:spacing w:val="2"/>
        </w:rPr>
        <w:t>6) с</w:t>
      </w:r>
      <w:r w:rsidRPr="00F04DDB">
        <w:rPr>
          <w:spacing w:val="2"/>
        </w:rPr>
        <w:t>огласие в письменной форме всех собственников помещений в многоквартирном доме на перевод жилого (нежилого) помещения в нежилое (жилое) помещение (1 экз., копия (с представлением оригинала), копия возврату не подлежит) (представляется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w:t>
      </w:r>
      <w:r>
        <w:rPr>
          <w:spacing w:val="2"/>
        </w:rPr>
        <w:t>ущества в многоквартирном доме);</w:t>
      </w:r>
    </w:p>
    <w:p w:rsidR="00DF30B0" w:rsidRDefault="00DF30B0" w:rsidP="00A46548">
      <w:pPr>
        <w:pStyle w:val="formattext"/>
        <w:shd w:val="clear" w:color="auto" w:fill="FFFFFF"/>
        <w:spacing w:before="0" w:beforeAutospacing="0" w:after="0" w:afterAutospacing="0"/>
        <w:ind w:firstLine="708"/>
        <w:jc w:val="both"/>
        <w:textAlignment w:val="baseline"/>
        <w:rPr>
          <w:spacing w:val="2"/>
        </w:rPr>
      </w:pPr>
    </w:p>
    <w:p w:rsidR="00DF30B0" w:rsidRDefault="00DF30B0" w:rsidP="00A46548">
      <w:pPr>
        <w:pStyle w:val="formattext"/>
        <w:shd w:val="clear" w:color="auto" w:fill="FFFFFF"/>
        <w:spacing w:before="0" w:beforeAutospacing="0" w:after="0" w:afterAutospacing="0"/>
        <w:ind w:firstLine="708"/>
        <w:jc w:val="both"/>
        <w:textAlignment w:val="baseline"/>
        <w:rPr>
          <w:spacing w:val="2"/>
        </w:rPr>
      </w:pPr>
    </w:p>
    <w:p w:rsidR="00DF30B0" w:rsidRDefault="00DF30B0" w:rsidP="00A46548">
      <w:pPr>
        <w:pStyle w:val="formattext"/>
        <w:shd w:val="clear" w:color="auto" w:fill="FFFFFF"/>
        <w:spacing w:before="0" w:beforeAutospacing="0" w:after="0" w:afterAutospacing="0"/>
        <w:ind w:firstLine="708"/>
        <w:jc w:val="both"/>
        <w:textAlignment w:val="baseline"/>
        <w:rPr>
          <w:spacing w:val="2"/>
        </w:rPr>
      </w:pPr>
    </w:p>
    <w:p w:rsidR="00DF30B0" w:rsidRDefault="00DF30B0" w:rsidP="00A46548">
      <w:pPr>
        <w:pStyle w:val="formattext"/>
        <w:shd w:val="clear" w:color="auto" w:fill="FFFFFF"/>
        <w:spacing w:before="0" w:beforeAutospacing="0" w:after="0" w:afterAutospacing="0"/>
        <w:ind w:firstLine="708"/>
        <w:jc w:val="both"/>
        <w:textAlignment w:val="baseline"/>
        <w:rPr>
          <w:spacing w:val="2"/>
        </w:rPr>
      </w:pPr>
      <w:r>
        <w:rPr>
          <w:spacing w:val="2"/>
        </w:rPr>
        <w:t>7) п</w:t>
      </w:r>
      <w:r w:rsidRPr="00F04DDB">
        <w:rPr>
          <w:spacing w:val="2"/>
        </w:rPr>
        <w:t xml:space="preserve">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r>
        <w:rPr>
          <w:spacing w:val="2"/>
        </w:rPr>
        <w:t xml:space="preserve">        </w:t>
      </w:r>
      <w:r w:rsidRPr="00F04DDB">
        <w:rPr>
          <w:spacing w:val="2"/>
        </w:rPr>
        <w:t>(1 экз., копия (с представлением оригинал</w:t>
      </w:r>
      <w:r>
        <w:rPr>
          <w:spacing w:val="2"/>
        </w:rPr>
        <w:t>а), копия возврату не подлежит);</w:t>
      </w:r>
    </w:p>
    <w:p w:rsidR="00DF30B0" w:rsidRPr="00F04DDB" w:rsidRDefault="00DF30B0" w:rsidP="00A46548">
      <w:pPr>
        <w:pStyle w:val="formattext"/>
        <w:shd w:val="clear" w:color="auto" w:fill="FFFFFF"/>
        <w:spacing w:before="0" w:beforeAutospacing="0" w:after="0" w:afterAutospacing="0"/>
        <w:ind w:firstLine="708"/>
        <w:jc w:val="both"/>
        <w:textAlignment w:val="baseline"/>
        <w:rPr>
          <w:spacing w:val="2"/>
        </w:rPr>
      </w:pPr>
      <w:r>
        <w:rPr>
          <w:spacing w:val="2"/>
        </w:rPr>
        <w:t>8) с</w:t>
      </w:r>
      <w:r w:rsidRPr="00F04DDB">
        <w:rPr>
          <w:spacing w:val="2"/>
        </w:rPr>
        <w:t>огласие каждого собственника всех помещений, примыкающих к переводимому помещению, на перевод жилого помещения в нежилое помещение (1 экз., копия (с представлением оригинала), копия возврату не подлежит).</w:t>
      </w:r>
    </w:p>
    <w:p w:rsidR="00DF30B0" w:rsidRPr="00255558" w:rsidRDefault="00DF30B0" w:rsidP="0074006D">
      <w:pPr>
        <w:pStyle w:val="formattext"/>
        <w:shd w:val="clear" w:color="auto" w:fill="FFFFFF"/>
        <w:spacing w:before="0" w:beforeAutospacing="0" w:after="0" w:afterAutospacing="0"/>
        <w:ind w:firstLine="720"/>
        <w:jc w:val="both"/>
        <w:textAlignment w:val="baseline"/>
        <w:rPr>
          <w:spacing w:val="2"/>
          <w:sz w:val="16"/>
          <w:szCs w:val="16"/>
        </w:rPr>
      </w:pPr>
    </w:p>
    <w:p w:rsidR="00DF30B0" w:rsidRPr="00102E5F" w:rsidRDefault="00DF30B0"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2.6.2. Заявитель может дополнительно предоставить иные документы, которые, по его мнению, имеют значение для рассмотрения заявления о предоставлении муниципальной услуги.</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2.6.3. Заявитель вправе представить д</w:t>
      </w:r>
      <w:r>
        <w:rPr>
          <w:spacing w:val="2"/>
        </w:rPr>
        <w:t>окументы, указанные в пункте 2.6</w:t>
      </w:r>
      <w:r w:rsidRPr="00102E5F">
        <w:rPr>
          <w:spacing w:val="2"/>
        </w:rPr>
        <w:t xml:space="preserve">.1 настоящего </w:t>
      </w:r>
      <w:r>
        <w:rPr>
          <w:spacing w:val="2"/>
        </w:rPr>
        <w:t>Административного р</w:t>
      </w:r>
      <w:r w:rsidRPr="00102E5F">
        <w:rPr>
          <w:spacing w:val="2"/>
        </w:rPr>
        <w:t>егламента, по собственной инициативе.</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2.6.4. Докум</w:t>
      </w:r>
      <w:r>
        <w:rPr>
          <w:spacing w:val="2"/>
        </w:rPr>
        <w:t>енты, указанные в подпунктах 1-8 пункта 2.6</w:t>
      </w:r>
      <w:r w:rsidRPr="00102E5F">
        <w:rPr>
          <w:spacing w:val="2"/>
        </w:rPr>
        <w:t xml:space="preserve">.1 настоящего </w:t>
      </w:r>
      <w:r>
        <w:rPr>
          <w:spacing w:val="2"/>
        </w:rPr>
        <w:t>Административного р</w:t>
      </w:r>
      <w:r w:rsidRPr="00102E5F">
        <w:rPr>
          <w:spacing w:val="2"/>
        </w:rPr>
        <w:t>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p>
    <w:p w:rsidR="00DF30B0" w:rsidRPr="007756F2" w:rsidRDefault="00DF30B0" w:rsidP="00A46548">
      <w:pPr>
        <w:pStyle w:val="formattext"/>
        <w:shd w:val="clear" w:color="auto" w:fill="FFFFFF"/>
        <w:spacing w:before="0" w:beforeAutospacing="0" w:after="0" w:afterAutospacing="0"/>
        <w:ind w:firstLine="720"/>
        <w:jc w:val="both"/>
        <w:textAlignment w:val="baseline"/>
        <w:rPr>
          <w:b/>
          <w:spacing w:val="2"/>
        </w:rPr>
      </w:pPr>
      <w:r w:rsidRPr="007756F2">
        <w:rPr>
          <w:b/>
          <w:spacing w:val="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Pr>
          <w:spacing w:val="2"/>
        </w:rPr>
        <w:t>1) п</w:t>
      </w:r>
      <w:r w:rsidRPr="00F04DDB">
        <w:rPr>
          <w:spacing w:val="2"/>
        </w:rPr>
        <w:t>равоустанавливающие документы на переводимое помещение, право на которое зарегистрировано в ЕГРП (1 экз., копия (с представлением оригинала или засвидетельствованной в нотариальном порядке копи</w:t>
      </w:r>
      <w:r>
        <w:rPr>
          <w:spacing w:val="2"/>
        </w:rPr>
        <w:t>и), копия возврату не подлежит);</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Pr>
          <w:spacing w:val="2"/>
        </w:rPr>
        <w:t>2) п</w:t>
      </w:r>
      <w:r w:rsidRPr="00F04DDB">
        <w:rPr>
          <w:spacing w:val="2"/>
        </w:rPr>
        <w:t>лан переводимого помещения с его техническим описанием (в случае, если переводимое помещение является жилым, представляется технический паспорт помещения) (1 экз., копия (с представлением оригинал</w:t>
      </w:r>
      <w:r>
        <w:rPr>
          <w:spacing w:val="2"/>
        </w:rPr>
        <w:t>а), копия возврату не подлежит);</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Pr>
          <w:spacing w:val="2"/>
        </w:rPr>
        <w:t>3) п</w:t>
      </w:r>
      <w:r w:rsidRPr="00F04DDB">
        <w:rPr>
          <w:spacing w:val="2"/>
        </w:rPr>
        <w:t>оэтажный план дома, в котором находится переводимое помещение (1 экз., копия (с представлением оригинала), копия возврату не подлежит).</w:t>
      </w:r>
    </w:p>
    <w:p w:rsidR="00DF30B0" w:rsidRPr="00255558" w:rsidRDefault="00DF30B0" w:rsidP="00A46548">
      <w:pPr>
        <w:pStyle w:val="formattext"/>
        <w:shd w:val="clear" w:color="auto" w:fill="FFFFFF"/>
        <w:spacing w:before="0" w:beforeAutospacing="0" w:after="0" w:afterAutospacing="0"/>
        <w:ind w:firstLine="720"/>
        <w:jc w:val="both"/>
        <w:textAlignment w:val="baseline"/>
        <w:rPr>
          <w:spacing w:val="2"/>
          <w:sz w:val="16"/>
          <w:szCs w:val="16"/>
        </w:rPr>
      </w:pPr>
    </w:p>
    <w:p w:rsidR="00DF30B0" w:rsidRDefault="00DF30B0" w:rsidP="00A46548">
      <w:pPr>
        <w:pStyle w:val="formattext"/>
        <w:shd w:val="clear" w:color="auto" w:fill="FFFFFF"/>
        <w:spacing w:before="0" w:beforeAutospacing="0" w:after="0" w:afterAutospacing="0"/>
        <w:ind w:firstLine="720"/>
        <w:jc w:val="both"/>
        <w:textAlignment w:val="baseline"/>
      </w:pPr>
      <w:r w:rsidRPr="00F04DDB">
        <w:t>Непредставление заявителем документов, ука</w:t>
      </w:r>
      <w:r>
        <w:t>занных в пункте 2.7 настоящего А</w:t>
      </w:r>
      <w:r w:rsidRPr="00F04DDB">
        <w:t>дминистративного регламента, не является основанием для отказа в предоставлении муниципальной услуги.</w:t>
      </w:r>
    </w:p>
    <w:p w:rsidR="00DF30B0" w:rsidRPr="00255558" w:rsidRDefault="00DF30B0" w:rsidP="00A46548">
      <w:pPr>
        <w:pStyle w:val="formattext"/>
        <w:shd w:val="clear" w:color="auto" w:fill="FFFFFF"/>
        <w:spacing w:before="0" w:beforeAutospacing="0" w:after="0" w:afterAutospacing="0"/>
        <w:ind w:firstLine="720"/>
        <w:jc w:val="both"/>
        <w:textAlignment w:val="baseline"/>
        <w:rPr>
          <w:sz w:val="16"/>
          <w:szCs w:val="16"/>
        </w:rPr>
      </w:pPr>
    </w:p>
    <w:p w:rsidR="00DF30B0" w:rsidRPr="007756F2" w:rsidRDefault="00DF30B0" w:rsidP="00A46548">
      <w:pPr>
        <w:pStyle w:val="formattext"/>
        <w:shd w:val="clear" w:color="auto" w:fill="FFFFFF"/>
        <w:spacing w:before="0" w:beforeAutospacing="0" w:after="0" w:afterAutospacing="0"/>
        <w:ind w:firstLine="720"/>
        <w:jc w:val="both"/>
        <w:textAlignment w:val="baseline"/>
        <w:rPr>
          <w:b/>
        </w:rPr>
      </w:pPr>
      <w:r w:rsidRPr="007756F2">
        <w:rPr>
          <w:b/>
        </w:rPr>
        <w:t>2.8. Исчерпывающий перечень оснований для отказа в приеме документов, необходимых для предоставления муниципальной услуги:</w:t>
      </w:r>
    </w:p>
    <w:p w:rsidR="00DF30B0" w:rsidRDefault="00DF30B0" w:rsidP="00A46548">
      <w:pPr>
        <w:pStyle w:val="formattext"/>
        <w:shd w:val="clear" w:color="auto" w:fill="FFFFFF"/>
        <w:spacing w:before="0" w:beforeAutospacing="0" w:after="0" w:afterAutospacing="0"/>
        <w:ind w:firstLine="720"/>
        <w:jc w:val="both"/>
        <w:textAlignment w:val="baseline"/>
      </w:pPr>
      <w:r>
        <w:t xml:space="preserve">1) </w:t>
      </w:r>
      <w:r w:rsidRPr="00006357">
        <w:t xml:space="preserve">отсутствие документов, указанных в </w:t>
      </w:r>
      <w:r>
        <w:t xml:space="preserve">пункте 2.6 </w:t>
      </w:r>
      <w:r w:rsidRPr="00006357">
        <w:t xml:space="preserve">настоящего </w:t>
      </w:r>
      <w:r>
        <w:t xml:space="preserve">Административного </w:t>
      </w:r>
      <w:r w:rsidRPr="00006357">
        <w:t>регламента, либо несоответствие представленных докумен</w:t>
      </w:r>
      <w:r>
        <w:t>тов установленным требованиям;</w:t>
      </w:r>
    </w:p>
    <w:p w:rsidR="00DF30B0" w:rsidRDefault="00DF30B0" w:rsidP="00A46548">
      <w:pPr>
        <w:pStyle w:val="formattext"/>
        <w:shd w:val="clear" w:color="auto" w:fill="FFFFFF"/>
        <w:spacing w:before="0" w:beforeAutospacing="0" w:after="0" w:afterAutospacing="0"/>
        <w:ind w:firstLine="720"/>
        <w:jc w:val="both"/>
        <w:textAlignment w:val="baseline"/>
      </w:pPr>
      <w:r>
        <w:t xml:space="preserve">2) </w:t>
      </w:r>
      <w:r w:rsidRPr="00006357">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w:t>
      </w:r>
      <w:r>
        <w:t>писей, выполненных карандашом;</w:t>
      </w:r>
    </w:p>
    <w:p w:rsidR="00DF30B0" w:rsidRDefault="00DF30B0" w:rsidP="00A46548">
      <w:pPr>
        <w:pStyle w:val="formattext"/>
        <w:shd w:val="clear" w:color="auto" w:fill="FFFFFF"/>
        <w:spacing w:before="0" w:beforeAutospacing="0" w:after="0" w:afterAutospacing="0"/>
        <w:ind w:firstLine="720"/>
        <w:jc w:val="both"/>
        <w:textAlignment w:val="baseline"/>
      </w:pPr>
      <w:r>
        <w:t xml:space="preserve">3) </w:t>
      </w:r>
      <w:r w:rsidRPr="00006357">
        <w:t>текст зая</w:t>
      </w:r>
      <w:r>
        <w:t>вления не поддается прочтению;</w:t>
      </w:r>
    </w:p>
    <w:p w:rsidR="00DF30B0" w:rsidRDefault="00DF30B0" w:rsidP="00A46548">
      <w:pPr>
        <w:pStyle w:val="formattext"/>
        <w:shd w:val="clear" w:color="auto" w:fill="FFFFFF"/>
        <w:spacing w:before="0" w:beforeAutospacing="0" w:after="0" w:afterAutospacing="0"/>
        <w:ind w:firstLine="720"/>
        <w:jc w:val="both"/>
        <w:textAlignment w:val="baseline"/>
      </w:pPr>
      <w:r>
        <w:t xml:space="preserve">4) </w:t>
      </w:r>
      <w:r w:rsidRPr="00006357">
        <w:t>отсутствие в заявлении сведений о заявителе, подписи заявителя, контактны</w:t>
      </w:r>
      <w:r>
        <w:t>х телефонов, почтового адреса. </w:t>
      </w:r>
    </w:p>
    <w:p w:rsidR="00DF30B0" w:rsidRPr="00255558" w:rsidRDefault="00DF30B0" w:rsidP="00A46548">
      <w:pPr>
        <w:pStyle w:val="formattext"/>
        <w:shd w:val="clear" w:color="auto" w:fill="FFFFFF"/>
        <w:spacing w:before="0" w:beforeAutospacing="0" w:after="0" w:afterAutospacing="0"/>
        <w:ind w:firstLine="720"/>
        <w:jc w:val="both"/>
        <w:textAlignment w:val="baseline"/>
        <w:rPr>
          <w:sz w:val="16"/>
          <w:szCs w:val="16"/>
        </w:rPr>
      </w:pPr>
    </w:p>
    <w:p w:rsidR="00DF30B0" w:rsidRPr="007756F2" w:rsidRDefault="00DF30B0" w:rsidP="00A46548">
      <w:pPr>
        <w:pStyle w:val="formattext"/>
        <w:shd w:val="clear" w:color="auto" w:fill="FFFFFF"/>
        <w:spacing w:before="0" w:beforeAutospacing="0" w:after="0" w:afterAutospacing="0"/>
        <w:ind w:firstLine="720"/>
        <w:jc w:val="both"/>
        <w:textAlignment w:val="baseline"/>
        <w:rPr>
          <w:b/>
        </w:rPr>
      </w:pPr>
      <w:r w:rsidRPr="007756F2">
        <w:rPr>
          <w:b/>
        </w:rPr>
        <w:t>2.9. Исчерпывающий перечень оснований для приостановления или отказа в предоставлении муниципальной услуги.</w:t>
      </w:r>
    </w:p>
    <w:p w:rsidR="00DF30B0" w:rsidRDefault="00DF30B0" w:rsidP="00255558">
      <w:pPr>
        <w:pStyle w:val="formattext"/>
        <w:shd w:val="clear" w:color="auto" w:fill="FFFFFF"/>
        <w:spacing w:before="0" w:beforeAutospacing="0" w:after="0" w:afterAutospacing="0"/>
        <w:ind w:firstLine="720"/>
        <w:jc w:val="both"/>
        <w:textAlignment w:val="baseline"/>
      </w:pPr>
      <w:r>
        <w:t xml:space="preserve">2.9.1. </w:t>
      </w:r>
      <w:r w:rsidRPr="00006357">
        <w:t>Оснований для приостановления предоставления муниципа</w:t>
      </w:r>
      <w:r>
        <w:t>льной услуги не предусмотрено.</w:t>
      </w:r>
    </w:p>
    <w:p w:rsidR="00DF30B0" w:rsidRDefault="00DF30B0" w:rsidP="00A46548">
      <w:pPr>
        <w:pStyle w:val="formattext"/>
        <w:shd w:val="clear" w:color="auto" w:fill="FFFFFF"/>
        <w:spacing w:before="0" w:beforeAutospacing="0" w:after="0" w:afterAutospacing="0"/>
        <w:ind w:firstLine="720"/>
        <w:jc w:val="both"/>
        <w:textAlignment w:val="baseline"/>
      </w:pPr>
      <w:r>
        <w:t xml:space="preserve">2.9.2. </w:t>
      </w:r>
      <w:r w:rsidRPr="007E06DD">
        <w:t>Основаниями для отказа в предоставлении муниципальной услуги являются:</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t>1) н</w:t>
      </w:r>
      <w:r w:rsidRPr="00F04DDB">
        <w:rPr>
          <w:spacing w:val="2"/>
        </w:rPr>
        <w:t>епредставление опред</w:t>
      </w:r>
      <w:r>
        <w:rPr>
          <w:spacing w:val="2"/>
        </w:rPr>
        <w:t>еленных пунктом 2.6 настоящего А</w:t>
      </w:r>
      <w:r w:rsidRPr="00F04DDB">
        <w:rPr>
          <w:spacing w:val="2"/>
        </w:rPr>
        <w:t>дминистративного регламента документов, обязанность по представлению которых возложена на заявителя</w:t>
      </w:r>
      <w:r>
        <w:rPr>
          <w:spacing w:val="2"/>
        </w:rPr>
        <w:t>;</w:t>
      </w: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Pr>
          <w:spacing w:val="2"/>
        </w:rPr>
        <w:t xml:space="preserve">2) </w:t>
      </w:r>
      <w:r>
        <w:t>п</w:t>
      </w:r>
      <w:r w:rsidRPr="00F04DDB">
        <w:rPr>
          <w:spacing w:val="2"/>
        </w:rPr>
        <w:t>оступление ответа на межведомственный запрос, свидетельствующего об отсутствии в органах, которым был направлен такой запрос, документа и (или) информации, необходимых для перевода жилого помещения в нежилое помещение или нежилого помещения в жилое помещение в соответ</w:t>
      </w:r>
      <w:r>
        <w:rPr>
          <w:spacing w:val="2"/>
        </w:rPr>
        <w:t>ствии с пунктом 2.7 настоящего А</w:t>
      </w:r>
      <w:r w:rsidRPr="00F04DDB">
        <w:rPr>
          <w:spacing w:val="2"/>
        </w:rPr>
        <w:t>дминистративного регламента, если соответствующий документ не был представлен заявителем по собственной инициативе</w:t>
      </w:r>
      <w:r>
        <w:rPr>
          <w:spacing w:val="2"/>
        </w:rPr>
        <w:t>.</w:t>
      </w:r>
    </w:p>
    <w:p w:rsidR="00DF30B0" w:rsidRDefault="00DF30B0" w:rsidP="00A46548">
      <w:pPr>
        <w:pStyle w:val="formattext"/>
        <w:shd w:val="clear" w:color="auto" w:fill="FFFFFF"/>
        <w:spacing w:before="0" w:beforeAutospacing="0" w:after="0" w:afterAutospacing="0"/>
        <w:ind w:left="720"/>
        <w:jc w:val="both"/>
        <w:textAlignment w:val="baseline"/>
        <w:rPr>
          <w:spacing w:val="2"/>
        </w:rPr>
      </w:pPr>
      <w:r w:rsidRPr="00F04DDB">
        <w:rPr>
          <w:spacing w:val="2"/>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необходимых для перевода жилого помещения в нежилое или нежилого помещения в жилое в соответ</w:t>
      </w:r>
      <w:r>
        <w:rPr>
          <w:spacing w:val="2"/>
        </w:rPr>
        <w:t>ствии с пунктом 2.7 настоящего А</w:t>
      </w:r>
      <w:r w:rsidRPr="00F04DDB">
        <w:rPr>
          <w:spacing w:val="2"/>
        </w:rPr>
        <w:t>дминистративного регламента, и такие документ и (или) информация в течение 15 рабочих дней со дня направления уведомлени</w:t>
      </w:r>
      <w:r>
        <w:rPr>
          <w:spacing w:val="2"/>
        </w:rPr>
        <w:t>я не были получены от заявителя;</w:t>
      </w:r>
    </w:p>
    <w:p w:rsidR="00DF30B0" w:rsidRPr="00255558" w:rsidRDefault="00DF30B0" w:rsidP="00A46548">
      <w:pPr>
        <w:pStyle w:val="formattext"/>
        <w:shd w:val="clear" w:color="auto" w:fill="FFFFFF"/>
        <w:spacing w:before="0" w:beforeAutospacing="0" w:after="0" w:afterAutospacing="0"/>
        <w:ind w:left="720"/>
        <w:jc w:val="both"/>
        <w:textAlignment w:val="baseline"/>
        <w:rPr>
          <w:spacing w:val="2"/>
          <w:sz w:val="16"/>
          <w:szCs w:val="16"/>
        </w:rPr>
      </w:pPr>
    </w:p>
    <w:p w:rsidR="00DF30B0" w:rsidRDefault="00DF30B0" w:rsidP="00A46548">
      <w:pPr>
        <w:pStyle w:val="formattext"/>
        <w:shd w:val="clear" w:color="auto" w:fill="FFFFFF"/>
        <w:spacing w:before="0" w:beforeAutospacing="0" w:after="0" w:afterAutospacing="0"/>
        <w:ind w:firstLine="720"/>
        <w:jc w:val="both"/>
        <w:textAlignment w:val="baseline"/>
        <w:rPr>
          <w:spacing w:val="2"/>
        </w:rPr>
      </w:pPr>
      <w:r>
        <w:rPr>
          <w:spacing w:val="2"/>
        </w:rPr>
        <w:t>3) п</w:t>
      </w:r>
      <w:r w:rsidRPr="00F04DDB">
        <w:rPr>
          <w:spacing w:val="2"/>
        </w:rPr>
        <w:t xml:space="preserve">редставление </w:t>
      </w:r>
      <w:r>
        <w:rPr>
          <w:spacing w:val="2"/>
        </w:rPr>
        <w:t>документов в ненадлежащий орган;</w:t>
      </w:r>
    </w:p>
    <w:p w:rsidR="00DF30B0" w:rsidRDefault="00DF30B0" w:rsidP="00AD0E93">
      <w:pPr>
        <w:pStyle w:val="formattext"/>
        <w:shd w:val="clear" w:color="auto" w:fill="FFFFFF"/>
        <w:spacing w:before="0" w:beforeAutospacing="0" w:after="0" w:afterAutospacing="0"/>
        <w:ind w:firstLine="720"/>
        <w:jc w:val="both"/>
        <w:textAlignment w:val="baseline"/>
        <w:rPr>
          <w:spacing w:val="2"/>
        </w:rPr>
      </w:pPr>
      <w:r>
        <w:rPr>
          <w:spacing w:val="2"/>
        </w:rPr>
        <w:t>4) н</w:t>
      </w:r>
      <w:r w:rsidRPr="00F04DDB">
        <w:rPr>
          <w:spacing w:val="2"/>
        </w:rPr>
        <w:t>есоблюдение предусмотренных статьей 22 </w:t>
      </w:r>
      <w:hyperlink r:id="rId23" w:history="1">
        <w:r w:rsidRPr="00171E3B">
          <w:rPr>
            <w:rStyle w:val="Hyperlink"/>
            <w:color w:val="auto"/>
            <w:spacing w:val="2"/>
            <w:u w:val="none"/>
          </w:rPr>
          <w:t>Жилищного кодекса</w:t>
        </w:r>
      </w:hyperlink>
      <w:r>
        <w:t xml:space="preserve"> РФ</w:t>
      </w:r>
      <w:r w:rsidRPr="00F04DDB">
        <w:rPr>
          <w:spacing w:val="2"/>
        </w:rPr>
        <w:t> условий перевода помещения:</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и нежилого помещения в жилое помещение допускается с учетом соблюдения требований </w:t>
      </w:r>
      <w:hyperlink r:id="rId24" w:history="1">
        <w:r w:rsidRPr="00171E3B">
          <w:rPr>
            <w:rStyle w:val="Hyperlink"/>
            <w:color w:val="auto"/>
            <w:spacing w:val="2"/>
            <w:u w:val="none"/>
          </w:rPr>
          <w:t>Жилищного кодекса</w:t>
        </w:r>
      </w:hyperlink>
      <w:r>
        <w:t xml:space="preserve"> РФ</w:t>
      </w:r>
      <w:r w:rsidRPr="00F04DDB">
        <w:rPr>
          <w:spacing w:val="2"/>
        </w:rPr>
        <w:t> и законодательства о градостроительной деятельности;</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наемном доме социального использования в нежилое помещение не допускается;</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 xml:space="preserve">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требованиям </w:t>
      </w:r>
      <w:r w:rsidRPr="00171E3B">
        <w:rPr>
          <w:spacing w:val="2"/>
        </w:rPr>
        <w:t>установленным </w:t>
      </w:r>
      <w:hyperlink r:id="rId25" w:history="1">
        <w:r w:rsidRPr="00171E3B">
          <w:rPr>
            <w:rStyle w:val="Hyperlink"/>
            <w:color w:val="auto"/>
            <w:spacing w:val="2"/>
            <w:u w:val="none"/>
          </w:rPr>
          <w:t xml:space="preserve">Постановлением Правительства Российской Федерации от 28.01.2006 </w:t>
        </w:r>
        <w:r>
          <w:rPr>
            <w:rStyle w:val="Hyperlink"/>
            <w:color w:val="auto"/>
            <w:spacing w:val="2"/>
            <w:u w:val="none"/>
          </w:rPr>
          <w:t>№</w:t>
        </w:r>
        <w:r w:rsidRPr="00171E3B">
          <w:rPr>
            <w:rStyle w:val="Hyperlink"/>
            <w:color w:val="auto"/>
            <w:spacing w:val="2"/>
            <w:u w:val="none"/>
          </w:rPr>
          <w:t xml:space="preserve"> 47 </w:t>
        </w:r>
        <w:r>
          <w:rPr>
            <w:rStyle w:val="Hyperlink"/>
            <w:color w:val="auto"/>
            <w:spacing w:val="2"/>
            <w:u w:val="none"/>
          </w:rPr>
          <w:t>«</w:t>
        </w:r>
        <w:r w:rsidRPr="00171E3B">
          <w:rPr>
            <w:rStyle w:val="Hyperlink"/>
            <w:color w:val="auto"/>
            <w:spacing w:val="2"/>
            <w:u w:val="none"/>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Hyperlink"/>
            <w:color w:val="auto"/>
            <w:spacing w:val="2"/>
            <w:u w:val="none"/>
          </w:rPr>
          <w:t>»</w:t>
        </w:r>
      </w:hyperlink>
      <w:r w:rsidRPr="00F04DDB">
        <w:rPr>
          <w:spacing w:val="2"/>
        </w:rPr>
        <w:t> либо если право собственности на такое помещение обременено правами каких-либо лиц;</w:t>
      </w:r>
    </w:p>
    <w:p w:rsidR="00DF30B0" w:rsidRDefault="00DF30B0"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в целях осуществления религиоз</w:t>
      </w:r>
      <w:r>
        <w:rPr>
          <w:spacing w:val="2"/>
        </w:rPr>
        <w:t>ной деятельности не допускается;</w:t>
      </w:r>
    </w:p>
    <w:p w:rsidR="00DF30B0" w:rsidRPr="00255558" w:rsidRDefault="00DF30B0" w:rsidP="002B015B">
      <w:pPr>
        <w:pStyle w:val="formattext"/>
        <w:shd w:val="clear" w:color="auto" w:fill="FFFFFF"/>
        <w:spacing w:before="0" w:beforeAutospacing="0" w:after="0" w:afterAutospacing="0"/>
        <w:ind w:left="720"/>
        <w:jc w:val="both"/>
        <w:textAlignment w:val="baseline"/>
        <w:rPr>
          <w:spacing w:val="2"/>
          <w:sz w:val="16"/>
          <w:szCs w:val="16"/>
        </w:rPr>
      </w:pPr>
    </w:p>
    <w:p w:rsidR="00DF30B0" w:rsidRDefault="00DF30B0" w:rsidP="002B015B">
      <w:pPr>
        <w:pStyle w:val="formattext"/>
        <w:shd w:val="clear" w:color="auto" w:fill="FFFFFF"/>
        <w:spacing w:before="0" w:beforeAutospacing="0" w:after="0" w:afterAutospacing="0"/>
        <w:ind w:firstLine="708"/>
        <w:jc w:val="both"/>
        <w:textAlignment w:val="baseline"/>
        <w:rPr>
          <w:spacing w:val="2"/>
        </w:rPr>
      </w:pPr>
      <w:r>
        <w:rPr>
          <w:spacing w:val="2"/>
        </w:rPr>
        <w:t>5) н</w:t>
      </w:r>
      <w:r w:rsidRPr="00F04DDB">
        <w:rPr>
          <w:spacing w:val="2"/>
        </w:rPr>
        <w:t>есоответствие проекта переустройства и (или) перепланировки жилого помещения требованиям законодательства.</w:t>
      </w:r>
    </w:p>
    <w:p w:rsidR="00DF30B0" w:rsidRDefault="00DF30B0" w:rsidP="00255558">
      <w:pPr>
        <w:pStyle w:val="formattext"/>
        <w:shd w:val="clear" w:color="auto" w:fill="FFFFFF"/>
        <w:spacing w:before="0" w:beforeAutospacing="0" w:after="0" w:afterAutospacing="0"/>
        <w:ind w:firstLine="708"/>
        <w:jc w:val="both"/>
        <w:textAlignment w:val="baseline"/>
        <w:rPr>
          <w:spacing w:val="2"/>
        </w:rPr>
      </w:pPr>
      <w:r w:rsidRPr="00F04DDB">
        <w:rPr>
          <w:spacing w:val="2"/>
        </w:rPr>
        <w:t>После устранения оснований для отказа в предоставлении муниципальной услуги в случаях, предусмотренных подпунктом</w:t>
      </w:r>
      <w:r>
        <w:rPr>
          <w:spacing w:val="2"/>
        </w:rPr>
        <w:t xml:space="preserve"> 2.9.2 настоящего А</w:t>
      </w:r>
      <w:r w:rsidRPr="00F04DDB">
        <w:rPr>
          <w:spacing w:val="2"/>
        </w:rPr>
        <w:t>дминистративного регламента, заявитель вправе повторно обратиться за получением муниципальной услуги.</w:t>
      </w:r>
    </w:p>
    <w:p w:rsidR="00DF30B0" w:rsidRDefault="00DF30B0" w:rsidP="00255558">
      <w:pPr>
        <w:pStyle w:val="formattext"/>
        <w:shd w:val="clear" w:color="auto" w:fill="FFFFFF"/>
        <w:spacing w:before="0" w:beforeAutospacing="0" w:after="0" w:afterAutospacing="0"/>
        <w:ind w:firstLine="708"/>
        <w:jc w:val="both"/>
        <w:textAlignment w:val="baseline"/>
        <w:rPr>
          <w:spacing w:val="2"/>
        </w:rPr>
      </w:pPr>
    </w:p>
    <w:p w:rsidR="00DF30B0" w:rsidRPr="007756F2" w:rsidRDefault="00DF30B0" w:rsidP="0030427F">
      <w:pPr>
        <w:pStyle w:val="formattext"/>
        <w:shd w:val="clear" w:color="auto" w:fill="FFFFFF"/>
        <w:spacing w:before="0" w:beforeAutospacing="0" w:after="0" w:afterAutospacing="0"/>
        <w:ind w:firstLine="708"/>
        <w:jc w:val="both"/>
        <w:textAlignment w:val="baseline"/>
        <w:rPr>
          <w:b/>
        </w:rPr>
      </w:pPr>
      <w:r w:rsidRPr="007756F2">
        <w:rPr>
          <w:b/>
        </w:rPr>
        <w:t>2.10. Порядок, размер и основания взимания платы за предоставление муниципальной услуги.</w:t>
      </w:r>
    </w:p>
    <w:p w:rsidR="00DF30B0" w:rsidRDefault="00DF30B0" w:rsidP="00255558">
      <w:pPr>
        <w:pStyle w:val="formattext"/>
        <w:shd w:val="clear" w:color="auto" w:fill="FFFFFF"/>
        <w:spacing w:before="0" w:beforeAutospacing="0" w:after="0" w:afterAutospacing="0"/>
        <w:ind w:firstLine="708"/>
        <w:jc w:val="both"/>
        <w:textAlignment w:val="baseline"/>
      </w:pPr>
      <w:r w:rsidRPr="00006357">
        <w:t>Предоставление муниципальной услуги осуществляется на бесплатной основе.</w:t>
      </w:r>
    </w:p>
    <w:p w:rsidR="00DF30B0" w:rsidRDefault="00DF30B0" w:rsidP="0030427F">
      <w:pPr>
        <w:pStyle w:val="formattext"/>
        <w:shd w:val="clear" w:color="auto" w:fill="FFFFFF"/>
        <w:spacing w:before="0" w:beforeAutospacing="0" w:after="0" w:afterAutospacing="0"/>
        <w:ind w:firstLine="708"/>
        <w:jc w:val="both"/>
        <w:textAlignment w:val="baseline"/>
      </w:pPr>
      <w:r w:rsidRPr="00716ABF">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w:t>
      </w:r>
      <w:r w:rsidRPr="00716ABF">
        <w:rPr>
          <w:b/>
        </w:rPr>
        <w:br/>
      </w:r>
      <w:r>
        <w:t xml:space="preserve">    </w:t>
      </w:r>
      <w:r>
        <w:tab/>
      </w:r>
      <w:r w:rsidRPr="00006357">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w:t>
      </w:r>
      <w:r>
        <w:t>и) минут.</w:t>
      </w:r>
    </w:p>
    <w:p w:rsidR="00DF30B0" w:rsidRPr="00255558" w:rsidRDefault="00DF30B0" w:rsidP="0030427F">
      <w:pPr>
        <w:pStyle w:val="formattext"/>
        <w:shd w:val="clear" w:color="auto" w:fill="FFFFFF"/>
        <w:spacing w:before="0" w:beforeAutospacing="0" w:after="0" w:afterAutospacing="0"/>
        <w:ind w:firstLine="708"/>
        <w:jc w:val="both"/>
        <w:textAlignment w:val="baseline"/>
        <w:rPr>
          <w:sz w:val="16"/>
          <w:szCs w:val="16"/>
        </w:rPr>
      </w:pPr>
    </w:p>
    <w:p w:rsidR="00DF30B0" w:rsidRPr="00716ABF" w:rsidRDefault="00DF30B0" w:rsidP="0030427F">
      <w:pPr>
        <w:pStyle w:val="formattext"/>
        <w:shd w:val="clear" w:color="auto" w:fill="FFFFFF"/>
        <w:spacing w:before="0" w:beforeAutospacing="0" w:after="0" w:afterAutospacing="0"/>
        <w:ind w:firstLine="708"/>
        <w:jc w:val="both"/>
        <w:textAlignment w:val="baseline"/>
        <w:rPr>
          <w:b/>
        </w:rPr>
      </w:pPr>
      <w:r w:rsidRPr="00716ABF">
        <w:rPr>
          <w:b/>
        </w:rPr>
        <w:t>2.12. Срок и порядок регистрации запроса заявителя о предоставлении муниципальной услуги, в том числе в электронной форме.</w:t>
      </w:r>
    </w:p>
    <w:p w:rsidR="00DF30B0" w:rsidRDefault="00DF30B0" w:rsidP="0030427F">
      <w:pPr>
        <w:pStyle w:val="formattext"/>
        <w:shd w:val="clear" w:color="auto" w:fill="FFFFFF"/>
        <w:spacing w:before="0" w:beforeAutospacing="0" w:after="0" w:afterAutospacing="0"/>
        <w:ind w:firstLine="708"/>
        <w:jc w:val="both"/>
        <w:textAlignment w:val="baseline"/>
      </w:pPr>
      <w:r w:rsidRPr="00006357">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t>Администрацию</w:t>
      </w:r>
      <w:r w:rsidRPr="00006357">
        <w:t xml:space="preserve"> </w:t>
      </w:r>
      <w:r>
        <w:t>города Ржева.</w:t>
      </w:r>
    </w:p>
    <w:p w:rsidR="00DF30B0" w:rsidRPr="00255558" w:rsidRDefault="00DF30B0" w:rsidP="0030427F">
      <w:pPr>
        <w:pStyle w:val="formattext"/>
        <w:shd w:val="clear" w:color="auto" w:fill="FFFFFF"/>
        <w:spacing w:before="0" w:beforeAutospacing="0" w:after="0" w:afterAutospacing="0"/>
        <w:ind w:firstLine="708"/>
        <w:jc w:val="both"/>
        <w:textAlignment w:val="baseline"/>
        <w:rPr>
          <w:sz w:val="16"/>
          <w:szCs w:val="16"/>
        </w:rPr>
      </w:pPr>
    </w:p>
    <w:p w:rsidR="00DF30B0" w:rsidRPr="00716ABF" w:rsidRDefault="00DF30B0" w:rsidP="0030427F">
      <w:pPr>
        <w:pStyle w:val="formattext"/>
        <w:shd w:val="clear" w:color="auto" w:fill="FFFFFF"/>
        <w:spacing w:before="0" w:beforeAutospacing="0" w:after="0" w:afterAutospacing="0"/>
        <w:ind w:firstLine="708"/>
        <w:jc w:val="both"/>
        <w:textAlignment w:val="baseline"/>
        <w:rPr>
          <w:b/>
        </w:rPr>
      </w:pPr>
      <w:r w:rsidRPr="00716ABF">
        <w:rPr>
          <w:b/>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DF30B0" w:rsidRDefault="00DF30B0" w:rsidP="0030427F">
      <w:pPr>
        <w:pStyle w:val="formattext"/>
        <w:shd w:val="clear" w:color="auto" w:fill="FFFFFF"/>
        <w:spacing w:before="0" w:beforeAutospacing="0" w:after="0" w:afterAutospacing="0"/>
        <w:ind w:firstLine="708"/>
        <w:jc w:val="both"/>
        <w:textAlignment w:val="baseline"/>
      </w:pPr>
      <w:r w:rsidRPr="00DE115F">
        <w:t>Места для информирования, предназначенные для ознакомления заявителей с информационным материалом, оборудуются:</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 xml:space="preserve">вывеской с наименованием </w:t>
      </w:r>
      <w:r>
        <w:t>Отдела архитектуры и строительства</w:t>
      </w:r>
      <w:r w:rsidRPr="00DE115F">
        <w:t>;</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в темное время суток осветительными приборами;</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t>парковкой</w:t>
      </w:r>
      <w:r w:rsidRPr="00DE115F">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информационными стендами;</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стульями и столами для возможности оформления документов.</w:t>
      </w:r>
    </w:p>
    <w:p w:rsidR="00DF30B0" w:rsidRDefault="00DF30B0" w:rsidP="00503000">
      <w:pPr>
        <w:pStyle w:val="formattext"/>
        <w:shd w:val="clear" w:color="auto" w:fill="FFFFFF"/>
        <w:spacing w:before="0" w:beforeAutospacing="0" w:after="0" w:afterAutospacing="0"/>
        <w:ind w:firstLine="708"/>
        <w:jc w:val="both"/>
        <w:textAlignment w:val="baseline"/>
      </w:pPr>
      <w:r w:rsidRPr="00DE115F">
        <w:t>В здании</w:t>
      </w:r>
      <w:r>
        <w:t>, где расположен Отдел архитектуры и строительства,</w:t>
      </w:r>
      <w:r w:rsidRPr="00DE115F">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w:t>
      </w:r>
      <w:r w:rsidRPr="00E62C0B">
        <w:t>актами, в том числе:</w:t>
      </w:r>
    </w:p>
    <w:p w:rsidR="00DF30B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E62C0B">
        <w:t>возможность беспрепятственного входа в объекты и выхода из них;</w:t>
      </w:r>
    </w:p>
    <w:p w:rsidR="00DF30B0" w:rsidRPr="00503000" w:rsidRDefault="00DF30B0"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E62C0B">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F30B0" w:rsidRPr="00E62C0B" w:rsidRDefault="00DF30B0"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F30B0" w:rsidRPr="00E62C0B" w:rsidRDefault="00DF30B0"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DF30B0" w:rsidRPr="00E62C0B" w:rsidRDefault="00DF30B0"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F30B0" w:rsidRPr="00E62C0B" w:rsidRDefault="00DF30B0"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DF30B0" w:rsidRPr="00E62C0B" w:rsidRDefault="00DF30B0" w:rsidP="0074006D">
      <w:pPr>
        <w:shd w:val="clear" w:color="auto" w:fill="FFFFFF"/>
        <w:spacing w:after="0" w:line="240" w:lineRule="auto"/>
        <w:ind w:right="5" w:firstLine="720"/>
        <w:jc w:val="both"/>
        <w:rPr>
          <w:rFonts w:ascii="Times New Roman" w:hAnsi="Times New Roman"/>
          <w:sz w:val="24"/>
          <w:szCs w:val="24"/>
        </w:rPr>
      </w:pPr>
      <w:r w:rsidRPr="00E62C0B">
        <w:rPr>
          <w:rFonts w:ascii="Times New Roman" w:hAnsi="Times New Roman"/>
          <w:sz w:val="24"/>
          <w:szCs w:val="24"/>
        </w:rPr>
        <w:t>Помещение для приема заявителей, имеющих инвалидность, должно соответствовать следующим требованиям:</w:t>
      </w:r>
    </w:p>
    <w:p w:rsidR="00DF30B0" w:rsidRPr="00E62C0B" w:rsidRDefault="00DF30B0" w:rsidP="00255558">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E62C0B">
        <w:rPr>
          <w:rFonts w:ascii="Times New Roman" w:hAnsi="Times New Roman"/>
          <w:sz w:val="24"/>
          <w:szCs w:val="24"/>
        </w:rPr>
        <w:t>обязательное наличие справочно-информационной службы;</w:t>
      </w:r>
    </w:p>
    <w:p w:rsidR="00DF30B0" w:rsidRDefault="00DF30B0" w:rsidP="0074006D">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E62C0B">
        <w:rPr>
          <w:rFonts w:ascii="Times New Roman" w:hAnsi="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F30B0" w:rsidRPr="00E62C0B" w:rsidRDefault="00DF30B0" w:rsidP="0012752E">
      <w:pPr>
        <w:shd w:val="clear" w:color="auto" w:fill="FFFFFF"/>
        <w:spacing w:after="0" w:line="240" w:lineRule="auto"/>
        <w:ind w:right="5" w:firstLine="720"/>
        <w:jc w:val="both"/>
        <w:rPr>
          <w:rFonts w:ascii="Times New Roman" w:hAnsi="Times New Roman"/>
          <w:sz w:val="24"/>
          <w:szCs w:val="24"/>
        </w:rPr>
      </w:pPr>
      <w:r w:rsidRPr="00E62C0B">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DF30B0" w:rsidRDefault="00DF30B0"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Место ожидания должно соответствовать комфортным условиям для заявителей. Место ожидания оборудуется стульями и столами для оформления документов.</w:t>
      </w:r>
    </w:p>
    <w:p w:rsidR="00DF30B0" w:rsidRDefault="00DF30B0" w:rsidP="0012752E">
      <w:pPr>
        <w:shd w:val="clear" w:color="auto" w:fill="FFFFFF"/>
        <w:spacing w:after="0" w:line="240" w:lineRule="auto"/>
        <w:ind w:right="2" w:firstLine="720"/>
        <w:jc w:val="both"/>
        <w:rPr>
          <w:rFonts w:ascii="Times New Roman" w:hAnsi="Times New Roman"/>
          <w:sz w:val="24"/>
          <w:szCs w:val="24"/>
        </w:rPr>
      </w:pPr>
    </w:p>
    <w:p w:rsidR="00DF30B0" w:rsidRPr="00E62C0B" w:rsidRDefault="00DF30B0" w:rsidP="0012752E">
      <w:pPr>
        <w:shd w:val="clear" w:color="auto" w:fill="FFFFFF"/>
        <w:spacing w:after="0" w:line="240" w:lineRule="auto"/>
        <w:ind w:right="2" w:firstLine="720"/>
        <w:jc w:val="both"/>
        <w:rPr>
          <w:rFonts w:ascii="Times New Roman" w:hAnsi="Times New Roman"/>
          <w:sz w:val="24"/>
          <w:szCs w:val="24"/>
        </w:rPr>
      </w:pPr>
    </w:p>
    <w:p w:rsidR="00DF30B0" w:rsidRPr="00E62C0B" w:rsidRDefault="00DF30B0"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В зоне места ожидания должны быть выделены зоны специализированного обслуживания инвалидов в здании.</w:t>
      </w:r>
    </w:p>
    <w:p w:rsidR="00DF30B0" w:rsidRPr="00E62C0B" w:rsidRDefault="00DF30B0"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DF30B0" w:rsidRPr="00A977A2" w:rsidRDefault="00DF30B0" w:rsidP="0012752E">
      <w:pPr>
        <w:shd w:val="clear" w:color="auto" w:fill="FFFFFF"/>
        <w:spacing w:after="0" w:line="240" w:lineRule="auto"/>
        <w:ind w:right="12" w:firstLine="720"/>
        <w:jc w:val="both"/>
        <w:rPr>
          <w:rFonts w:ascii="Times New Roman" w:hAnsi="Times New Roman"/>
          <w:sz w:val="24"/>
          <w:szCs w:val="24"/>
        </w:rPr>
      </w:pPr>
      <w:r w:rsidRPr="00E62C0B">
        <w:rPr>
          <w:rFonts w:ascii="Times New Roman" w:hAnsi="Times New Roman"/>
          <w:sz w:val="24"/>
          <w:szCs w:val="24"/>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w:t>
      </w:r>
      <w:r w:rsidRPr="00A977A2">
        <w:rPr>
          <w:rFonts w:ascii="Times New Roman" w:hAnsi="Times New Roman"/>
          <w:sz w:val="24"/>
          <w:szCs w:val="24"/>
        </w:rPr>
        <w:t>выполненными рельефно-точечным шрифтом Брайля и на контрастном фоне.</w:t>
      </w:r>
    </w:p>
    <w:p w:rsidR="00DF30B0" w:rsidRPr="00A977A2" w:rsidRDefault="00DF30B0" w:rsidP="00A977A2">
      <w:pPr>
        <w:pStyle w:val="ConsPlusNormal"/>
        <w:jc w:val="both"/>
        <w:rPr>
          <w:rFonts w:ascii="Times New Roman" w:hAnsi="Times New Roman" w:cs="Times New Roman"/>
          <w:sz w:val="24"/>
          <w:szCs w:val="24"/>
        </w:rPr>
      </w:pPr>
      <w:r w:rsidRPr="00A977A2">
        <w:rPr>
          <w:rFonts w:ascii="Times New Roman" w:hAnsi="Times New Roman" w:cs="Times New Roman"/>
          <w:sz w:val="24"/>
          <w:szCs w:val="24"/>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в рамках предоставления муниципальной услуги.</w:t>
      </w:r>
    </w:p>
    <w:p w:rsidR="00DF30B0" w:rsidRPr="00A977A2" w:rsidRDefault="00DF30B0" w:rsidP="00A977A2">
      <w:pPr>
        <w:pStyle w:val="ConsPlusNormal"/>
        <w:jc w:val="both"/>
        <w:rPr>
          <w:rFonts w:ascii="Times New Roman" w:hAnsi="Times New Roman" w:cs="Times New Roman"/>
          <w:sz w:val="24"/>
          <w:szCs w:val="24"/>
        </w:rPr>
      </w:pPr>
      <w:r w:rsidRPr="00A977A2">
        <w:rPr>
          <w:rFonts w:ascii="Times New Roman" w:hAnsi="Times New Roman" w:cs="Times New Roman"/>
          <w:sz w:val="24"/>
          <w:szCs w:val="24"/>
        </w:rPr>
        <w:t>На информационном стенде размещаются следующие материалы:</w:t>
      </w:r>
    </w:p>
    <w:p w:rsidR="00DF30B0" w:rsidRPr="00A977A2" w:rsidRDefault="00DF30B0"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сведения о нормативных актах по вопросам исполнения услуги;</w:t>
      </w:r>
    </w:p>
    <w:p w:rsidR="00DF30B0" w:rsidRPr="00A977A2" w:rsidRDefault="00DF30B0"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перечень документов, прилагаемых к заявлению о</w:t>
      </w:r>
      <w:r w:rsidRPr="00A977A2">
        <w:rPr>
          <w:rFonts w:ascii="Times New Roman" w:hAnsi="Times New Roman"/>
          <w:color w:val="FF0000"/>
          <w:sz w:val="24"/>
          <w:szCs w:val="24"/>
          <w:lang w:eastAsia="ru-RU"/>
        </w:rPr>
        <w:t xml:space="preserve"> </w:t>
      </w:r>
      <w:r w:rsidRPr="00A977A2">
        <w:rPr>
          <w:rFonts w:ascii="Times New Roman" w:hAnsi="Times New Roman"/>
          <w:sz w:val="24"/>
          <w:szCs w:val="24"/>
          <w:shd w:val="clear" w:color="auto" w:fill="FFFFFF"/>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Pr="00A977A2">
        <w:rPr>
          <w:rFonts w:ascii="Times New Roman" w:hAnsi="Times New Roman"/>
          <w:sz w:val="24"/>
          <w:szCs w:val="24"/>
        </w:rPr>
        <w:t xml:space="preserve">, в соответствии с </w:t>
      </w:r>
      <w:hyperlink w:anchor="P127" w:history="1">
        <w:r w:rsidRPr="00A977A2">
          <w:rPr>
            <w:rFonts w:ascii="Times New Roman" w:hAnsi="Times New Roman"/>
            <w:sz w:val="24"/>
            <w:szCs w:val="24"/>
          </w:rPr>
          <w:t>пунктом 2.6</w:t>
        </w:r>
      </w:hyperlink>
      <w:r w:rsidRPr="00A977A2">
        <w:rPr>
          <w:rFonts w:ascii="Times New Roman" w:hAnsi="Times New Roman"/>
          <w:sz w:val="24"/>
          <w:szCs w:val="24"/>
        </w:rPr>
        <w:t xml:space="preserve"> настоящего Административного регламента;</w:t>
      </w:r>
    </w:p>
    <w:p w:rsidR="00DF30B0" w:rsidRPr="00A977A2" w:rsidRDefault="00DF30B0"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образцы заполнения бланков заявлений;</w:t>
      </w:r>
    </w:p>
    <w:p w:rsidR="00DF30B0" w:rsidRPr="00A977A2" w:rsidRDefault="00DF30B0"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часы приема и телефон специалистов Администрации города Ржева.</w:t>
      </w:r>
    </w:p>
    <w:p w:rsidR="00DF30B0" w:rsidRDefault="00DF30B0"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Места ожидания должны соответствовать комфортным условиям для заявителей.</w:t>
      </w:r>
    </w:p>
    <w:p w:rsidR="00DF30B0" w:rsidRPr="00A977A2" w:rsidRDefault="00DF30B0"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DF30B0" w:rsidRPr="00A977A2" w:rsidRDefault="00DF30B0"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F30B0" w:rsidRPr="00255558" w:rsidRDefault="00DF30B0" w:rsidP="00A977A2">
      <w:pPr>
        <w:pStyle w:val="ConsPlusNormal"/>
        <w:ind w:firstLine="708"/>
        <w:jc w:val="both"/>
        <w:rPr>
          <w:rFonts w:ascii="Times New Roman" w:hAnsi="Times New Roman" w:cs="Times New Roman"/>
          <w:sz w:val="16"/>
          <w:szCs w:val="16"/>
        </w:rPr>
      </w:pPr>
    </w:p>
    <w:p w:rsidR="00DF30B0" w:rsidRPr="00FF4C57" w:rsidRDefault="00DF30B0" w:rsidP="00A977A2">
      <w:pPr>
        <w:pStyle w:val="ConsPlusNormal"/>
        <w:ind w:firstLine="708"/>
        <w:jc w:val="both"/>
        <w:rPr>
          <w:rFonts w:ascii="Times New Roman" w:hAnsi="Times New Roman" w:cs="Times New Roman"/>
          <w:sz w:val="24"/>
          <w:szCs w:val="24"/>
          <w:lang w:eastAsia="ru-RU"/>
        </w:rPr>
      </w:pPr>
      <w:r w:rsidRPr="00A977A2">
        <w:rPr>
          <w:rFonts w:ascii="Times New Roman" w:hAnsi="Times New Roman" w:cs="Times New Roman"/>
          <w:sz w:val="24"/>
          <w:szCs w:val="24"/>
          <w:lang w:eastAsia="ru-RU"/>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w:t>
      </w:r>
      <w:r w:rsidRPr="00FF4C57">
        <w:rPr>
          <w:rFonts w:ascii="Times New Roman" w:hAnsi="Times New Roman" w:cs="Times New Roman"/>
          <w:sz w:val="24"/>
          <w:szCs w:val="24"/>
          <w:lang w:eastAsia="ru-RU"/>
        </w:rPr>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F30B0" w:rsidRPr="00FF4C57" w:rsidRDefault="00DF30B0" w:rsidP="00A977A2">
      <w:pPr>
        <w:pStyle w:val="ConsPlusNormal"/>
        <w:ind w:firstLine="708"/>
        <w:jc w:val="both"/>
        <w:rPr>
          <w:rFonts w:ascii="Times New Roman" w:hAnsi="Times New Roman" w:cs="Times New Roman"/>
          <w:sz w:val="24"/>
          <w:szCs w:val="24"/>
        </w:rPr>
      </w:pPr>
    </w:p>
    <w:p w:rsidR="00DF30B0" w:rsidRPr="00716ABF" w:rsidRDefault="00DF30B0" w:rsidP="005A2E83">
      <w:pPr>
        <w:spacing w:after="0" w:line="240" w:lineRule="auto"/>
        <w:ind w:firstLine="720"/>
        <w:jc w:val="both"/>
        <w:textAlignment w:val="baseline"/>
        <w:rPr>
          <w:rFonts w:ascii="Times New Roman" w:hAnsi="Times New Roman"/>
          <w:b/>
          <w:sz w:val="24"/>
          <w:szCs w:val="24"/>
          <w:lang w:eastAsia="ru-RU"/>
        </w:rPr>
      </w:pPr>
      <w:r w:rsidRPr="00716ABF">
        <w:rPr>
          <w:rFonts w:ascii="Times New Roman" w:hAnsi="Times New Roman"/>
          <w:b/>
          <w:sz w:val="24"/>
          <w:szCs w:val="24"/>
          <w:lang w:eastAsia="ru-RU"/>
        </w:rPr>
        <w:t>2.14. Показатели доступности и качества муниципальной услуги.</w:t>
      </w:r>
    </w:p>
    <w:p w:rsidR="00DF30B0" w:rsidRDefault="00DF30B0" w:rsidP="005A2E83">
      <w:pPr>
        <w:spacing w:after="0" w:line="240" w:lineRule="auto"/>
        <w:ind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Показателями доступности</w:t>
      </w:r>
      <w:r>
        <w:rPr>
          <w:rFonts w:ascii="Times New Roman" w:hAnsi="Times New Roman"/>
          <w:sz w:val="24"/>
          <w:szCs w:val="24"/>
          <w:lang w:eastAsia="ru-RU"/>
        </w:rPr>
        <w:t xml:space="preserve"> муниципальной услуги являются:</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представление заявителям информации о правилах предоставления муниципальной услуги в соответствии </w:t>
      </w:r>
      <w:r>
        <w:rPr>
          <w:rFonts w:ascii="Times New Roman" w:hAnsi="Times New Roman"/>
          <w:sz w:val="24"/>
          <w:szCs w:val="24"/>
          <w:lang w:eastAsia="ru-RU"/>
        </w:rPr>
        <w:t>с пунктом 1.3 настоящего Административного регламента;</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обеспечение заявителям возможности обращения за предоставлением муниципальн</w:t>
      </w:r>
      <w:r>
        <w:rPr>
          <w:rFonts w:ascii="Times New Roman" w:hAnsi="Times New Roman"/>
          <w:sz w:val="24"/>
          <w:szCs w:val="24"/>
          <w:lang w:eastAsia="ru-RU"/>
        </w:rPr>
        <w:t>ой услуги через представителя;</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обеспечение заявителям возможности взаимодействия с </w:t>
      </w:r>
      <w:r>
        <w:rPr>
          <w:rFonts w:ascii="Times New Roman" w:hAnsi="Times New Roman"/>
          <w:sz w:val="24"/>
          <w:szCs w:val="24"/>
          <w:lang w:eastAsia="ru-RU"/>
        </w:rPr>
        <w:t xml:space="preserve">Отделом архитектуры и строительства </w:t>
      </w:r>
      <w:r w:rsidRPr="00006357">
        <w:rPr>
          <w:rFonts w:ascii="Times New Roman" w:hAnsi="Times New Roman"/>
          <w:sz w:val="24"/>
          <w:szCs w:val="24"/>
          <w:lang w:eastAsia="ru-RU"/>
        </w:rPr>
        <w:t xml:space="preserve">в электронной форме через </w:t>
      </w:r>
      <w:r>
        <w:rPr>
          <w:rFonts w:ascii="Times New Roman" w:hAnsi="Times New Roman"/>
          <w:sz w:val="24"/>
          <w:szCs w:val="24"/>
          <w:lang w:eastAsia="ru-RU"/>
        </w:rPr>
        <w:t>Тверской</w:t>
      </w:r>
      <w:r w:rsidRPr="00006357">
        <w:rPr>
          <w:rFonts w:ascii="Times New Roman" w:hAnsi="Times New Roman"/>
          <w:sz w:val="24"/>
          <w:szCs w:val="24"/>
          <w:lang w:eastAsia="ru-RU"/>
        </w:rPr>
        <w:t xml:space="preserve"> региональный портал государственных и муниципальных услуг и Единый портал государственных </w:t>
      </w:r>
      <w:r>
        <w:rPr>
          <w:rFonts w:ascii="Times New Roman" w:hAnsi="Times New Roman"/>
          <w:sz w:val="24"/>
          <w:szCs w:val="24"/>
          <w:lang w:eastAsia="ru-RU"/>
        </w:rPr>
        <w:t>и муниципальных услуг (функций);</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размещение на </w:t>
      </w:r>
      <w:r>
        <w:rPr>
          <w:rFonts w:ascii="Times New Roman" w:hAnsi="Times New Roman"/>
          <w:sz w:val="24"/>
          <w:szCs w:val="24"/>
          <w:lang w:eastAsia="ru-RU"/>
        </w:rPr>
        <w:t>Тверском</w:t>
      </w:r>
      <w:r w:rsidRPr="00006357">
        <w:rPr>
          <w:rFonts w:ascii="Times New Roman" w:hAnsi="Times New Roman"/>
          <w:sz w:val="24"/>
          <w:szCs w:val="24"/>
          <w:lang w:eastAsia="ru-RU"/>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Pr>
          <w:rFonts w:ascii="Times New Roman" w:hAnsi="Times New Roman"/>
          <w:sz w:val="24"/>
          <w:szCs w:val="24"/>
          <w:lang w:eastAsia="ru-RU"/>
        </w:rPr>
        <w:t>аполнения в электронной форме;</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обеспечение заявителям возможности направлять запросы о предоставлении муниципальной услуги (заявления с прилагаемыми к ним док</w:t>
      </w:r>
      <w:r>
        <w:rPr>
          <w:rFonts w:ascii="Times New Roman" w:hAnsi="Times New Roman"/>
          <w:sz w:val="24"/>
          <w:szCs w:val="24"/>
          <w:lang w:eastAsia="ru-RU"/>
        </w:rPr>
        <w:t>ументами) в электронной форме;</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предоставление заявителям возможности получен</w:t>
      </w:r>
      <w:r>
        <w:rPr>
          <w:rFonts w:ascii="Times New Roman" w:hAnsi="Times New Roman"/>
          <w:sz w:val="24"/>
          <w:szCs w:val="24"/>
          <w:lang w:eastAsia="ru-RU"/>
        </w:rPr>
        <w:t>ия муниципальной услуги в МФЦ;</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безвозмездность предос</w:t>
      </w:r>
      <w:r>
        <w:rPr>
          <w:rFonts w:ascii="Times New Roman" w:hAnsi="Times New Roman"/>
          <w:sz w:val="24"/>
          <w:szCs w:val="24"/>
          <w:lang w:eastAsia="ru-RU"/>
        </w:rPr>
        <w:t>тавления муниципальной услуги.</w:t>
      </w:r>
    </w:p>
    <w:p w:rsidR="00DF30B0" w:rsidRDefault="00DF30B0" w:rsidP="005A2E83">
      <w:pPr>
        <w:spacing w:after="0" w:line="240" w:lineRule="auto"/>
        <w:jc w:val="both"/>
        <w:textAlignment w:val="baseline"/>
        <w:rPr>
          <w:rFonts w:ascii="Times New Roman" w:hAnsi="Times New Roman"/>
          <w:sz w:val="24"/>
          <w:szCs w:val="24"/>
          <w:lang w:eastAsia="ru-RU"/>
        </w:rPr>
      </w:pPr>
    </w:p>
    <w:p w:rsidR="00DF30B0" w:rsidRDefault="00DF30B0" w:rsidP="005A2E83">
      <w:pPr>
        <w:spacing w:after="0" w:line="240" w:lineRule="auto"/>
        <w:ind w:firstLine="708"/>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Показателями качества </w:t>
      </w:r>
      <w:r>
        <w:rPr>
          <w:rFonts w:ascii="Times New Roman" w:hAnsi="Times New Roman"/>
          <w:sz w:val="24"/>
          <w:szCs w:val="24"/>
          <w:lang w:eastAsia="ru-RU"/>
        </w:rPr>
        <w:t>муниципальной услуги являются:</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отсутствие случаев нарушения сроков при предос</w:t>
      </w:r>
      <w:r>
        <w:rPr>
          <w:rFonts w:ascii="Times New Roman" w:hAnsi="Times New Roman"/>
          <w:sz w:val="24"/>
          <w:szCs w:val="24"/>
          <w:lang w:eastAsia="ru-RU"/>
        </w:rPr>
        <w:t>тавлении муниципальной услуги;</w:t>
      </w:r>
    </w:p>
    <w:p w:rsidR="00DF30B0"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отсутствие случаев удовлетворения в судебном порядке заявлений заявителей, оспаривающих решения и действия (бездействие) Администрации</w:t>
      </w:r>
      <w:r>
        <w:rPr>
          <w:rFonts w:ascii="Times New Roman" w:hAnsi="Times New Roman"/>
          <w:sz w:val="24"/>
          <w:szCs w:val="24"/>
          <w:lang w:eastAsia="ru-RU"/>
        </w:rPr>
        <w:t xml:space="preserve"> города Ржева</w:t>
      </w:r>
      <w:r w:rsidRPr="00006357">
        <w:rPr>
          <w:rFonts w:ascii="Times New Roman" w:hAnsi="Times New Roman"/>
          <w:sz w:val="24"/>
          <w:szCs w:val="24"/>
          <w:lang w:eastAsia="ru-RU"/>
        </w:rPr>
        <w:t>, ее должностны</w:t>
      </w:r>
      <w:r>
        <w:rPr>
          <w:rFonts w:ascii="Times New Roman" w:hAnsi="Times New Roman"/>
          <w:sz w:val="24"/>
          <w:szCs w:val="24"/>
          <w:lang w:eastAsia="ru-RU"/>
        </w:rPr>
        <w:t>х лиц, муниципальных служащих;</w:t>
      </w:r>
    </w:p>
    <w:p w:rsidR="00DF30B0" w:rsidRPr="00006357" w:rsidRDefault="00DF30B0"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отсутствие случаев назначения административных наказаний в отношении должностных лиц, муниципальных служащих </w:t>
      </w:r>
      <w:r>
        <w:rPr>
          <w:rFonts w:ascii="Times New Roman" w:hAnsi="Times New Roman"/>
          <w:sz w:val="24"/>
          <w:szCs w:val="24"/>
          <w:lang w:eastAsia="ru-RU"/>
        </w:rPr>
        <w:t>Администрации города Ржева</w:t>
      </w:r>
      <w:r w:rsidRPr="00006357">
        <w:rPr>
          <w:rFonts w:ascii="Times New Roman" w:hAnsi="Times New Roman"/>
          <w:sz w:val="24"/>
          <w:szCs w:val="24"/>
          <w:lang w:eastAsia="ru-RU"/>
        </w:rPr>
        <w:t>, предоставляющих муниципальную услугу, за нарушение законодательства об организации предоставления государственных и муниципальных услуг.</w:t>
      </w:r>
    </w:p>
    <w:p w:rsidR="00DF30B0" w:rsidRDefault="00DF30B0" w:rsidP="003214BF">
      <w:pPr>
        <w:spacing w:after="0" w:line="240" w:lineRule="auto"/>
        <w:jc w:val="center"/>
        <w:textAlignment w:val="baseline"/>
        <w:rPr>
          <w:rFonts w:ascii="Times New Roman" w:hAnsi="Times New Roman"/>
          <w:b/>
          <w:bCs/>
          <w:color w:val="2D2D2D"/>
          <w:sz w:val="23"/>
          <w:szCs w:val="23"/>
          <w:lang w:eastAsia="ru-RU"/>
        </w:rPr>
      </w:pPr>
    </w:p>
    <w:p w:rsidR="00DF30B0" w:rsidRPr="009F1547" w:rsidRDefault="00DF30B0" w:rsidP="009F1547">
      <w:pPr>
        <w:spacing w:after="0" w:line="240" w:lineRule="auto"/>
        <w:jc w:val="center"/>
        <w:textAlignment w:val="baseline"/>
        <w:rPr>
          <w:rFonts w:ascii="Times New Roman" w:hAnsi="Times New Roman"/>
          <w:sz w:val="24"/>
          <w:szCs w:val="24"/>
          <w:lang w:eastAsia="ru-RU"/>
        </w:rPr>
      </w:pPr>
      <w:r w:rsidRPr="009F1547">
        <w:rPr>
          <w:rFonts w:ascii="Times New Roman" w:hAnsi="Times New Roman"/>
          <w:b/>
          <w:bCs/>
          <w:sz w:val="24"/>
          <w:szCs w:val="24"/>
          <w:lang w:eastAsia="ru-RU"/>
        </w:rPr>
        <w:t>3. Состав, последовательность и сроки выполнения</w:t>
      </w:r>
      <w:r w:rsidRPr="009F1547">
        <w:rPr>
          <w:rFonts w:ascii="Times New Roman" w:hAnsi="Times New Roman"/>
          <w:b/>
          <w:bCs/>
          <w:sz w:val="24"/>
          <w:szCs w:val="24"/>
          <w:lang w:eastAsia="ru-RU"/>
        </w:rPr>
        <w:br/>
        <w:t>административных процедур (действий), требования к порядку</w:t>
      </w:r>
      <w:r w:rsidRPr="009F1547">
        <w:rPr>
          <w:rFonts w:ascii="Times New Roman" w:hAnsi="Times New Roman"/>
          <w:b/>
          <w:bCs/>
          <w:sz w:val="24"/>
          <w:szCs w:val="24"/>
          <w:lang w:eastAsia="ru-RU"/>
        </w:rPr>
        <w:br/>
        <w:t>их выполнения, в том числе особенности выполнения</w:t>
      </w:r>
      <w:r w:rsidRPr="009F1547">
        <w:rPr>
          <w:rFonts w:ascii="Times New Roman" w:hAnsi="Times New Roman"/>
          <w:b/>
          <w:bCs/>
          <w:sz w:val="24"/>
          <w:szCs w:val="24"/>
          <w:lang w:eastAsia="ru-RU"/>
        </w:rPr>
        <w:br/>
        <w:t>административных процедур (действий) в электронной форме</w:t>
      </w:r>
    </w:p>
    <w:p w:rsidR="00DF30B0" w:rsidRPr="00716ABF" w:rsidRDefault="00DF30B0" w:rsidP="00BA6EAD">
      <w:pPr>
        <w:pStyle w:val="formattext"/>
        <w:shd w:val="clear" w:color="auto" w:fill="FFFFFF"/>
        <w:spacing w:before="0" w:beforeAutospacing="0" w:after="0" w:afterAutospacing="0"/>
        <w:ind w:left="708"/>
        <w:textAlignment w:val="baseline"/>
        <w:rPr>
          <w:b/>
        </w:rPr>
      </w:pPr>
      <w:r w:rsidRPr="009F1547">
        <w:rPr>
          <w:sz w:val="23"/>
          <w:szCs w:val="23"/>
        </w:rPr>
        <w:br/>
      </w:r>
      <w:r w:rsidRPr="00716ABF">
        <w:rPr>
          <w:b/>
        </w:rPr>
        <w:t>3.1. Перечень административных процедур.</w:t>
      </w:r>
    </w:p>
    <w:p w:rsidR="00DF30B0" w:rsidRDefault="00DF30B0" w:rsidP="00BA6EAD">
      <w:pPr>
        <w:pStyle w:val="formattext"/>
        <w:shd w:val="clear" w:color="auto" w:fill="FFFFFF"/>
        <w:spacing w:before="0" w:beforeAutospacing="0" w:after="0" w:afterAutospacing="0"/>
        <w:ind w:firstLine="708"/>
        <w:jc w:val="both"/>
        <w:textAlignment w:val="baseline"/>
      </w:pPr>
      <w:r w:rsidRPr="00E53E8D">
        <w:t>Предоставление муниципальной услуги включает в себя следующ</w:t>
      </w:r>
      <w:r>
        <w:t>ие административные процедуры:</w:t>
      </w:r>
    </w:p>
    <w:p w:rsidR="00DF30B0" w:rsidRPr="00BA6EAD"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прием и регистрация заявления на предоставление муниципальной услуги;</w:t>
      </w:r>
    </w:p>
    <w:p w:rsidR="00DF30B0" w:rsidRPr="00BA6EAD"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 xml:space="preserve">порядок рассмотрения документов при </w:t>
      </w:r>
      <w:r>
        <w:rPr>
          <w:spacing w:val="2"/>
          <w:shd w:val="clear" w:color="auto" w:fill="FFFFFF"/>
        </w:rPr>
        <w:t>п</w:t>
      </w:r>
      <w:r w:rsidRPr="00585443">
        <w:rPr>
          <w:spacing w:val="2"/>
          <w:shd w:val="clear" w:color="auto" w:fill="FFFFFF"/>
        </w:rPr>
        <w:t>еревод</w:t>
      </w:r>
      <w:r>
        <w:rPr>
          <w:spacing w:val="2"/>
          <w:shd w:val="clear" w:color="auto" w:fill="FFFFFF"/>
        </w:rPr>
        <w:t>е</w:t>
      </w:r>
      <w:r w:rsidRPr="00585443">
        <w:rPr>
          <w:spacing w:val="2"/>
          <w:shd w:val="clear" w:color="auto" w:fill="FFFFFF"/>
        </w:rPr>
        <w:t xml:space="preserve"> жилого помещения в нежилое или нежилого помещения в жилое помещение</w:t>
      </w:r>
      <w:r>
        <w:rPr>
          <w:spacing w:val="2"/>
          <w:shd w:val="clear" w:color="auto" w:fill="FFFFFF"/>
        </w:rPr>
        <w:t>;</w:t>
      </w:r>
    </w:p>
    <w:p w:rsidR="00DF30B0" w:rsidRPr="00BA6EAD"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получение заявителем сведений о ходе выполнения запроса о предоставлении муниципальной услуги;</w:t>
      </w:r>
    </w:p>
    <w:p w:rsidR="00DF30B0"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t>рассмотрение М</w:t>
      </w:r>
      <w:r w:rsidRPr="00E62C0B">
        <w:t>ежведомственной комиссией вопросов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DF30B0" w:rsidRPr="00BA6EAD"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принятие решения о предоставлении муниципальной услуги или принятие решения об отказе в предоставлении муниципальной услуги;</w:t>
      </w:r>
    </w:p>
    <w:p w:rsidR="00DF30B0" w:rsidRPr="00BA6EAD" w:rsidRDefault="00DF30B0"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получение заявителем результата предоставления муниципальной услуги.</w:t>
      </w:r>
    </w:p>
    <w:p w:rsidR="00DF30B0" w:rsidRPr="00255558" w:rsidRDefault="00DF30B0" w:rsidP="00BA6EAD">
      <w:pPr>
        <w:pStyle w:val="formattext"/>
        <w:shd w:val="clear" w:color="auto" w:fill="FFFFFF"/>
        <w:spacing w:before="0" w:beforeAutospacing="0" w:after="0" w:afterAutospacing="0"/>
        <w:jc w:val="both"/>
        <w:textAlignment w:val="baseline"/>
        <w:rPr>
          <w:spacing w:val="2"/>
          <w:sz w:val="16"/>
          <w:szCs w:val="16"/>
        </w:rPr>
      </w:pPr>
    </w:p>
    <w:p w:rsidR="00DF30B0" w:rsidRPr="00BB4B7A" w:rsidRDefault="00DF30B0" w:rsidP="00BA6EAD">
      <w:pPr>
        <w:pStyle w:val="formattext"/>
        <w:shd w:val="clear" w:color="auto" w:fill="FFFFFF"/>
        <w:spacing w:before="0" w:beforeAutospacing="0" w:after="0" w:afterAutospacing="0"/>
        <w:ind w:firstLine="708"/>
        <w:jc w:val="both"/>
        <w:textAlignment w:val="baseline"/>
        <w:rPr>
          <w:i/>
          <w:u w:val="single"/>
        </w:rPr>
      </w:pPr>
      <w:r>
        <w:t>Блок-схема предоставления</w:t>
      </w:r>
      <w:r w:rsidRPr="00E53E8D">
        <w:t xml:space="preserve"> муниципальной у</w:t>
      </w:r>
      <w:r>
        <w:t xml:space="preserve">слуги приведена </w:t>
      </w:r>
      <w:r w:rsidRPr="00BB4B7A">
        <w:rPr>
          <w:i/>
          <w:u w:val="single"/>
        </w:rPr>
        <w:t>в приложении 1 к настоящему Административному регламенту.</w:t>
      </w:r>
    </w:p>
    <w:p w:rsidR="00DF30B0" w:rsidRDefault="00DF30B0" w:rsidP="00BA6EAD">
      <w:pPr>
        <w:pStyle w:val="formattext"/>
        <w:shd w:val="clear" w:color="auto" w:fill="FFFFFF"/>
        <w:spacing w:before="0" w:beforeAutospacing="0" w:after="0" w:afterAutospacing="0"/>
        <w:ind w:firstLine="708"/>
        <w:jc w:val="both"/>
        <w:textAlignment w:val="baseline"/>
      </w:pPr>
    </w:p>
    <w:p w:rsidR="00DF30B0" w:rsidRPr="00716ABF" w:rsidRDefault="00DF30B0" w:rsidP="00BA6EAD">
      <w:pPr>
        <w:pStyle w:val="formattext"/>
        <w:shd w:val="clear" w:color="auto" w:fill="FFFFFF"/>
        <w:spacing w:before="0" w:beforeAutospacing="0" w:after="0" w:afterAutospacing="0"/>
        <w:ind w:firstLine="708"/>
        <w:jc w:val="both"/>
        <w:textAlignment w:val="baseline"/>
        <w:rPr>
          <w:b/>
        </w:rPr>
      </w:pPr>
      <w:r w:rsidRPr="00716ABF">
        <w:rPr>
          <w:b/>
        </w:rPr>
        <w:t>3.2. Прием и регистрация заявления и прилагаемых документов, необходимых для предоставления муниципальной услуги.</w:t>
      </w:r>
    </w:p>
    <w:p w:rsidR="00DF30B0" w:rsidRDefault="00DF30B0" w:rsidP="00255558">
      <w:pPr>
        <w:pStyle w:val="formattext"/>
        <w:shd w:val="clear" w:color="auto" w:fill="FFFFFF"/>
        <w:spacing w:before="0" w:beforeAutospacing="0" w:after="0" w:afterAutospacing="0"/>
        <w:ind w:firstLine="708"/>
        <w:jc w:val="both"/>
        <w:textAlignment w:val="baseline"/>
      </w:pPr>
      <w:r w:rsidRPr="00E53E8D">
        <w:t>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w:t>
      </w:r>
      <w:r>
        <w:t xml:space="preserve"> Отдел контроля и работы по обращениям граждан</w:t>
      </w:r>
      <w:r w:rsidRPr="00E53E8D">
        <w:t xml:space="preserve"> </w:t>
      </w:r>
      <w:r>
        <w:t>администрации</w:t>
      </w:r>
      <w:r w:rsidRPr="00E53E8D">
        <w:t xml:space="preserve"> </w:t>
      </w:r>
      <w:r>
        <w:t xml:space="preserve">города Ржева </w:t>
      </w:r>
      <w:r w:rsidRPr="00E53E8D">
        <w:t>либо направление заявления с комплектом документов, указанных в</w:t>
      </w:r>
      <w:r>
        <w:t xml:space="preserve"> пункте 2.6</w:t>
      </w:r>
      <w:r w:rsidRPr="00E53E8D">
        <w:t xml:space="preserve"> настоящего </w:t>
      </w:r>
      <w:r>
        <w:t xml:space="preserve">Административного </w:t>
      </w:r>
      <w:r w:rsidRPr="00E53E8D">
        <w:t>регламента, посредством почтовой связи,</w:t>
      </w:r>
      <w:r>
        <w:t xml:space="preserve"> а также посредством обращения </w:t>
      </w:r>
      <w:r w:rsidRPr="00E53E8D">
        <w:t xml:space="preserve"> </w:t>
      </w:r>
      <w:r>
        <w:t xml:space="preserve">в Ржевский филиал </w:t>
      </w:r>
      <w:r w:rsidRPr="00006357">
        <w:t xml:space="preserve"> ГАУ</w:t>
      </w:r>
      <w:r>
        <w:t xml:space="preserve"> </w:t>
      </w:r>
      <w:r>
        <w:rPr>
          <w:shd w:val="clear" w:color="auto" w:fill="FFFFFF"/>
        </w:rPr>
        <w:t>«</w:t>
      </w:r>
      <w:r w:rsidRPr="00BF07D4">
        <w:rPr>
          <w:shd w:val="clear" w:color="auto" w:fill="FFFFFF"/>
        </w:rPr>
        <w:t>Многофунк</w:t>
      </w:r>
      <w:r>
        <w:rPr>
          <w:shd w:val="clear" w:color="auto" w:fill="FFFFFF"/>
        </w:rPr>
        <w:t xml:space="preserve">циональный центр предоставления </w:t>
      </w:r>
      <w:r w:rsidRPr="00BF07D4">
        <w:rPr>
          <w:shd w:val="clear" w:color="auto" w:fill="FFFFFF"/>
        </w:rPr>
        <w:t>государственных и муниципальных услуг городского округа Ржев Тверской области</w:t>
      </w:r>
      <w:r>
        <w:rPr>
          <w:shd w:val="clear" w:color="auto" w:fill="FFFFFF"/>
        </w:rPr>
        <w:t>»</w:t>
      </w:r>
      <w:r w:rsidRPr="00BF07D4">
        <w:t>.</w:t>
      </w:r>
    </w:p>
    <w:p w:rsidR="00DF30B0" w:rsidRDefault="00DF30B0" w:rsidP="00BA6EAD">
      <w:pPr>
        <w:pStyle w:val="formattext"/>
        <w:shd w:val="clear" w:color="auto" w:fill="FFFFFF"/>
        <w:spacing w:before="0" w:beforeAutospacing="0" w:after="0" w:afterAutospacing="0"/>
        <w:ind w:firstLine="708"/>
        <w:jc w:val="both"/>
        <w:textAlignment w:val="baseline"/>
      </w:pPr>
      <w:r>
        <w:t>3.2.2. Специалист О</w:t>
      </w:r>
      <w:r w:rsidRPr="00120FAE">
        <w:t xml:space="preserve">тдела </w:t>
      </w:r>
      <w:r>
        <w:t>контроля и работы по обращениям граждан а</w:t>
      </w:r>
      <w:r w:rsidRPr="00120FAE">
        <w:t xml:space="preserve">дминистрации </w:t>
      </w:r>
      <w:r>
        <w:t>города Ржева</w:t>
      </w:r>
      <w:r w:rsidRPr="00120FAE">
        <w:t>, ответственный за прием и регистрацию заявления, и/или специалист ГАУ</w:t>
      </w:r>
      <w:r>
        <w:t xml:space="preserve"> </w:t>
      </w:r>
      <w:r>
        <w:rPr>
          <w:shd w:val="clear" w:color="auto" w:fill="FFFFFF"/>
        </w:rPr>
        <w:t>«</w:t>
      </w:r>
      <w:r w:rsidRPr="00BF07D4">
        <w:rPr>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shd w:val="clear" w:color="auto" w:fill="FFFFFF"/>
        </w:rPr>
        <w:t xml:space="preserve">» </w:t>
      </w:r>
      <w:r w:rsidRPr="00120FAE">
        <w:t>проверяет поступившее заявление и прилагаемые документы на соответствие треб</w:t>
      </w:r>
      <w:r>
        <w:t>ованиям настоящего Административного регламента.</w:t>
      </w:r>
    </w:p>
    <w:p w:rsidR="00DF30B0" w:rsidRDefault="00DF30B0" w:rsidP="00BA6EAD">
      <w:pPr>
        <w:pStyle w:val="formattext"/>
        <w:shd w:val="clear" w:color="auto" w:fill="FFFFFF"/>
        <w:spacing w:before="0" w:beforeAutospacing="0" w:after="0" w:afterAutospacing="0"/>
        <w:ind w:firstLine="708"/>
        <w:jc w:val="both"/>
        <w:textAlignment w:val="baseline"/>
      </w:pPr>
      <w:r w:rsidRPr="00120FAE">
        <w:t xml:space="preserve">В случае несоответствия поступивших документов требованиям настоящего </w:t>
      </w:r>
      <w:r>
        <w:t xml:space="preserve">Административного </w:t>
      </w:r>
      <w:r w:rsidRPr="00120FAE">
        <w:t>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w:t>
      </w:r>
      <w:r>
        <w:t>тов и возвращает их заявителю. </w:t>
      </w:r>
    </w:p>
    <w:p w:rsidR="00DF30B0" w:rsidRDefault="00DF30B0" w:rsidP="00BA6EAD">
      <w:pPr>
        <w:pStyle w:val="formattext"/>
        <w:shd w:val="clear" w:color="auto" w:fill="FFFFFF"/>
        <w:spacing w:before="0" w:beforeAutospacing="0" w:after="0" w:afterAutospacing="0"/>
        <w:ind w:firstLine="708"/>
        <w:jc w:val="both"/>
        <w:textAlignment w:val="baseline"/>
      </w:pPr>
    </w:p>
    <w:p w:rsidR="00DF30B0" w:rsidRDefault="00DF30B0" w:rsidP="00BA6EAD">
      <w:pPr>
        <w:pStyle w:val="formattext"/>
        <w:shd w:val="clear" w:color="auto" w:fill="FFFFFF"/>
        <w:spacing w:before="0" w:beforeAutospacing="0" w:after="0" w:afterAutospacing="0"/>
        <w:ind w:firstLine="708"/>
        <w:jc w:val="both"/>
        <w:textAlignment w:val="baseline"/>
      </w:pPr>
    </w:p>
    <w:p w:rsidR="00DF30B0" w:rsidRDefault="00DF30B0" w:rsidP="00BA6EAD">
      <w:pPr>
        <w:pStyle w:val="formattext"/>
        <w:shd w:val="clear" w:color="auto" w:fill="FFFFFF"/>
        <w:spacing w:before="0" w:beforeAutospacing="0" w:after="0" w:afterAutospacing="0"/>
        <w:ind w:firstLine="708"/>
        <w:jc w:val="both"/>
        <w:textAlignment w:val="baseline"/>
      </w:pPr>
    </w:p>
    <w:p w:rsidR="00DF30B0" w:rsidRDefault="00DF30B0" w:rsidP="004C5DF6">
      <w:pPr>
        <w:pStyle w:val="formattext"/>
        <w:shd w:val="clear" w:color="auto" w:fill="FFFFFF"/>
        <w:spacing w:before="0" w:beforeAutospacing="0" w:after="0" w:afterAutospacing="0"/>
        <w:ind w:firstLine="708"/>
        <w:jc w:val="both"/>
        <w:textAlignment w:val="baseline"/>
      </w:pPr>
      <w:r w:rsidRPr="00120FAE">
        <w:t xml:space="preserve">При соответствии заявления и прилагаемых документов пункту </w:t>
      </w:r>
      <w:r>
        <w:t xml:space="preserve">2.6 </w:t>
      </w:r>
      <w:r w:rsidRPr="00120FAE">
        <w:t xml:space="preserve">настоящего </w:t>
      </w:r>
      <w:r>
        <w:t xml:space="preserve">Административного </w:t>
      </w:r>
      <w:r w:rsidRPr="00120FAE">
        <w:t xml:space="preserve">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t>Главе города Ржева.</w:t>
      </w:r>
    </w:p>
    <w:p w:rsidR="00DF30B0" w:rsidRDefault="00DF30B0" w:rsidP="00BA6EAD">
      <w:pPr>
        <w:pStyle w:val="formattext"/>
        <w:shd w:val="clear" w:color="auto" w:fill="FFFFFF"/>
        <w:spacing w:before="0" w:beforeAutospacing="0" w:after="0" w:afterAutospacing="0"/>
        <w:ind w:firstLine="708"/>
        <w:jc w:val="both"/>
        <w:textAlignment w:val="baseline"/>
        <w:rPr>
          <w:color w:val="2D2D2D"/>
          <w:sz w:val="23"/>
          <w:szCs w:val="23"/>
        </w:rPr>
      </w:pPr>
      <w:r w:rsidRPr="00120FAE">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DF30B0" w:rsidRDefault="00DF30B0" w:rsidP="00BA6EAD">
      <w:pPr>
        <w:pStyle w:val="formattext"/>
        <w:shd w:val="clear" w:color="auto" w:fill="FFFFFF"/>
        <w:spacing w:before="0" w:beforeAutospacing="0" w:after="0" w:afterAutospacing="0"/>
        <w:ind w:firstLine="708"/>
        <w:jc w:val="both"/>
        <w:textAlignment w:val="baseline"/>
      </w:pPr>
    </w:p>
    <w:p w:rsidR="00DF30B0" w:rsidRPr="00716ABF" w:rsidRDefault="00DF30B0" w:rsidP="00BA6EAD">
      <w:pPr>
        <w:pStyle w:val="formattext"/>
        <w:shd w:val="clear" w:color="auto" w:fill="FFFFFF"/>
        <w:spacing w:before="0" w:beforeAutospacing="0" w:after="0" w:afterAutospacing="0"/>
        <w:ind w:firstLine="708"/>
        <w:jc w:val="both"/>
        <w:textAlignment w:val="baseline"/>
        <w:rPr>
          <w:b/>
        </w:rPr>
      </w:pPr>
      <w:r w:rsidRPr="00716ABF">
        <w:rPr>
          <w:b/>
        </w:rPr>
        <w:t xml:space="preserve">3.3. Рассмотрение заявления и прилагаемых документов и принятие решения о </w:t>
      </w:r>
      <w:r w:rsidRPr="00716ABF">
        <w:rPr>
          <w:b/>
          <w:spacing w:val="2"/>
          <w:shd w:val="clear" w:color="auto" w:fill="FFFFFF"/>
        </w:rPr>
        <w:t>переводе жилого помещения в нежилое или нежилого помещения в жилое помещение</w:t>
      </w:r>
      <w:r w:rsidRPr="00716ABF">
        <w:rPr>
          <w:b/>
        </w:rPr>
        <w:t>.</w:t>
      </w:r>
    </w:p>
    <w:p w:rsidR="00DF30B0" w:rsidRDefault="00DF30B0" w:rsidP="00BA6EAD">
      <w:pPr>
        <w:pStyle w:val="formattext"/>
        <w:shd w:val="clear" w:color="auto" w:fill="FFFFFF"/>
        <w:spacing w:before="0" w:beforeAutospacing="0" w:after="0" w:afterAutospacing="0"/>
        <w:ind w:firstLine="708"/>
        <w:jc w:val="both"/>
        <w:textAlignment w:val="baseline"/>
      </w:pPr>
      <w:r w:rsidRPr="00E53E8D">
        <w:t xml:space="preserve">3.3.1. </w:t>
      </w:r>
      <w:r w:rsidRPr="00E62C0B">
        <w:t xml:space="preserve">Основанием для начала административной процедуры является поступление заявления о </w:t>
      </w:r>
      <w:r w:rsidRPr="00E62C0B">
        <w:rPr>
          <w:spacing w:val="2"/>
          <w:shd w:val="clear" w:color="auto" w:fill="FFFFFF"/>
        </w:rPr>
        <w:t xml:space="preserve">переводе жилого помещения в нежилое или нежилого помещения в жилое помещение </w:t>
      </w:r>
      <w:r w:rsidRPr="00E62C0B">
        <w:t>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предоставление муниципальной ус</w:t>
      </w:r>
      <w:r>
        <w:t>луги.</w:t>
      </w:r>
    </w:p>
    <w:p w:rsidR="00DF30B0" w:rsidRDefault="00DF30B0" w:rsidP="004C5DF6">
      <w:pPr>
        <w:pStyle w:val="formattext"/>
        <w:shd w:val="clear" w:color="auto" w:fill="FFFFFF"/>
        <w:spacing w:before="0" w:beforeAutospacing="0" w:after="0" w:afterAutospacing="0"/>
        <w:ind w:firstLine="708"/>
        <w:jc w:val="both"/>
        <w:textAlignment w:val="baseline"/>
      </w:pPr>
      <w:r w:rsidRPr="00E62C0B">
        <w:t xml:space="preserve">3.3.2. Специалист Отдела архитектуры и строительства, ответственный за предоставление муниципальной услуги (далее </w:t>
      </w:r>
      <w:r>
        <w:t>–</w:t>
      </w:r>
      <w:r w:rsidRPr="00E62C0B">
        <w:t xml:space="preserve"> </w:t>
      </w:r>
      <w:r>
        <w:t>с</w:t>
      </w:r>
      <w:r w:rsidRPr="00E62C0B">
        <w:t>пециалист Отдела архитектуры и строительства), в течение 5 (пяти) рабочих дней со дня получения заявления и прилагаемых документов устанавливает предмет обращения заявителя и проверяет полноту представленных документов, проводит анализ поступившей документации, в том числе на наличие (отсутствие) оснований для отказа в предоставл</w:t>
      </w:r>
      <w:r>
        <w:t>ении муниципальной услуги.</w:t>
      </w:r>
    </w:p>
    <w:p w:rsidR="00DF30B0" w:rsidRDefault="00DF30B0" w:rsidP="004C5DF6">
      <w:pPr>
        <w:pStyle w:val="formattext"/>
        <w:shd w:val="clear" w:color="auto" w:fill="FFFFFF"/>
        <w:spacing w:before="0" w:beforeAutospacing="0" w:after="0" w:afterAutospacing="0"/>
        <w:ind w:firstLine="708"/>
        <w:jc w:val="both"/>
        <w:textAlignment w:val="baseline"/>
      </w:pPr>
      <w:r w:rsidRPr="00E62C0B">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DF30B0" w:rsidRDefault="00DF30B0" w:rsidP="004C5DF6">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pPr>
      <w:r w:rsidRPr="00E62C0B">
        <w:rPr>
          <w:spacing w:val="2"/>
          <w:shd w:val="clear" w:color="auto" w:fill="FFFFFF"/>
        </w:rPr>
        <w:t xml:space="preserve">направление документов в </w:t>
      </w:r>
      <w:r>
        <w:t>М</w:t>
      </w:r>
      <w:r w:rsidRPr="00E62C0B">
        <w:t>ежведомственную комиссию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w:t>
      </w:r>
    </w:p>
    <w:p w:rsidR="00DF30B0" w:rsidRPr="00BF1EFC" w:rsidRDefault="00DF30B0" w:rsidP="004C5DF6">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rPr>
          <w:i/>
          <w:u w:val="single"/>
        </w:rPr>
      </w:pPr>
      <w:r w:rsidRPr="00BF1EFC">
        <w:t>подготовка уведомления об отказе в предоставлении муниципальной услуги на основании пункта 2.9 настоящего Административного регламента</w:t>
      </w:r>
      <w:r>
        <w:t>.</w:t>
      </w:r>
    </w:p>
    <w:p w:rsidR="00DF30B0" w:rsidRPr="00255558" w:rsidRDefault="00DF30B0" w:rsidP="004C5DF6">
      <w:pPr>
        <w:pStyle w:val="formattext"/>
        <w:shd w:val="clear" w:color="auto" w:fill="FFFFFF"/>
        <w:spacing w:before="0" w:beforeAutospacing="0" w:after="0" w:afterAutospacing="0"/>
        <w:jc w:val="both"/>
        <w:textAlignment w:val="baseline"/>
        <w:rPr>
          <w:sz w:val="16"/>
          <w:szCs w:val="16"/>
        </w:rPr>
      </w:pPr>
    </w:p>
    <w:p w:rsidR="00DF30B0" w:rsidRDefault="00DF30B0" w:rsidP="004C5DF6">
      <w:pPr>
        <w:pStyle w:val="formattext"/>
        <w:shd w:val="clear" w:color="auto" w:fill="FFFFFF"/>
        <w:spacing w:before="0" w:beforeAutospacing="0" w:after="0" w:afterAutospacing="0"/>
        <w:ind w:firstLine="708"/>
        <w:jc w:val="both"/>
        <w:textAlignment w:val="baseline"/>
      </w:pPr>
      <w:r>
        <w:t>3.3.3. Уведомление</w:t>
      </w:r>
      <w:r w:rsidRPr="00DE13C5">
        <w:t xml:space="preserve"> об отказе в предоставлении муниципальной услуги</w:t>
      </w:r>
      <w:r w:rsidRPr="00E53E8D">
        <w:t xml:space="preserve"> </w:t>
      </w:r>
      <w:r>
        <w:t>с</w:t>
      </w:r>
      <w:r w:rsidRPr="00DE13C5">
        <w:t>пеци</w:t>
      </w:r>
      <w:r>
        <w:t xml:space="preserve">алист отдела архитектуры и </w:t>
      </w:r>
      <w:r w:rsidRPr="00DE13C5">
        <w:t>строительства</w:t>
      </w:r>
      <w:r>
        <w:t xml:space="preserve"> </w:t>
      </w:r>
      <w:r w:rsidRPr="00DE13C5">
        <w:t xml:space="preserve">направляет на согласование </w:t>
      </w:r>
      <w:r>
        <w:t xml:space="preserve">начальнику Отдела архитектуры и </w:t>
      </w:r>
      <w:r w:rsidRPr="00DE13C5">
        <w:t>строительства</w:t>
      </w:r>
      <w:r>
        <w:t xml:space="preserve"> администрации города Ржева, главному архитектору города Ржева (далее – главный архитектор города Ржева)</w:t>
      </w:r>
      <w:r w:rsidRPr="00DE13C5">
        <w:t>.</w:t>
      </w:r>
    </w:p>
    <w:p w:rsidR="00DF30B0" w:rsidRDefault="00DF30B0" w:rsidP="004C5DF6">
      <w:pPr>
        <w:pStyle w:val="formattext"/>
        <w:shd w:val="clear" w:color="auto" w:fill="FFFFFF"/>
        <w:spacing w:before="0" w:beforeAutospacing="0" w:after="0" w:afterAutospacing="0"/>
        <w:ind w:firstLine="708"/>
        <w:jc w:val="both"/>
        <w:textAlignment w:val="baseline"/>
      </w:pPr>
      <w:r w:rsidRPr="00EF327D">
        <w:rPr>
          <w:sz w:val="26"/>
          <w:szCs w:val="26"/>
        </w:rPr>
        <w:t>3.3.4.</w:t>
      </w:r>
      <w:r>
        <w:rPr>
          <w:sz w:val="26"/>
          <w:szCs w:val="26"/>
        </w:rPr>
        <w:t xml:space="preserve"> </w:t>
      </w:r>
      <w:r w:rsidRPr="00A605AB">
        <w:t xml:space="preserve">Согласованное </w:t>
      </w:r>
      <w:r>
        <w:t>уведомление</w:t>
      </w:r>
      <w:r w:rsidRPr="00DE13C5">
        <w:t xml:space="preserve"> об отказе в предоставлении муниципальной услуги</w:t>
      </w:r>
      <w:r w:rsidRPr="00A605AB">
        <w:t xml:space="preserve"> направляется на подпись заместителю Главы администрации города Ржева, курирующему вопросы архитектуры и строительства.</w:t>
      </w:r>
    </w:p>
    <w:p w:rsidR="00DF30B0" w:rsidRDefault="00DF30B0" w:rsidP="004C5DF6">
      <w:pPr>
        <w:pStyle w:val="formattext"/>
        <w:shd w:val="clear" w:color="auto" w:fill="FFFFFF"/>
        <w:spacing w:before="0" w:beforeAutospacing="0" w:after="0" w:afterAutospacing="0"/>
        <w:ind w:firstLine="708"/>
        <w:jc w:val="both"/>
        <w:textAlignment w:val="baseline"/>
      </w:pPr>
      <w:r w:rsidRPr="00A605AB">
        <w:t xml:space="preserve">Срок исполнения данной административной процедуры составляет </w:t>
      </w:r>
      <w:r>
        <w:t>один</w:t>
      </w:r>
      <w:r w:rsidRPr="00A605AB">
        <w:t xml:space="preserve"> д</w:t>
      </w:r>
      <w:r>
        <w:t>ень</w:t>
      </w:r>
      <w:r w:rsidRPr="00A605AB">
        <w:t xml:space="preserve">. </w:t>
      </w:r>
    </w:p>
    <w:p w:rsidR="00DF30B0" w:rsidRDefault="00DF30B0" w:rsidP="003214BF">
      <w:pPr>
        <w:spacing w:after="0" w:line="240" w:lineRule="auto"/>
        <w:rPr>
          <w:rFonts w:ascii="Times New Roman" w:hAnsi="Times New Roman"/>
          <w:sz w:val="24"/>
          <w:szCs w:val="24"/>
        </w:rPr>
      </w:pPr>
    </w:p>
    <w:p w:rsidR="00DF30B0" w:rsidRPr="00255558" w:rsidRDefault="00DF30B0" w:rsidP="00255558">
      <w:pPr>
        <w:shd w:val="clear" w:color="auto" w:fill="FFFFFF"/>
        <w:spacing w:after="0" w:line="240" w:lineRule="auto"/>
        <w:ind w:right="19" w:firstLine="709"/>
        <w:jc w:val="both"/>
        <w:rPr>
          <w:rFonts w:ascii="Times New Roman" w:hAnsi="Times New Roman"/>
          <w:b/>
          <w:sz w:val="24"/>
          <w:szCs w:val="24"/>
        </w:rPr>
      </w:pPr>
      <w:r w:rsidRPr="00716ABF">
        <w:rPr>
          <w:rFonts w:ascii="Times New Roman" w:hAnsi="Times New Roman"/>
          <w:b/>
          <w:sz w:val="24"/>
          <w:szCs w:val="24"/>
        </w:rPr>
        <w:t>3.4.</w:t>
      </w:r>
      <w:r w:rsidRPr="00E62C0B">
        <w:rPr>
          <w:rFonts w:ascii="Times New Roman" w:hAnsi="Times New Roman"/>
          <w:sz w:val="24"/>
          <w:szCs w:val="24"/>
        </w:rPr>
        <w:t xml:space="preserve"> </w:t>
      </w:r>
      <w:r>
        <w:rPr>
          <w:rFonts w:ascii="Times New Roman" w:hAnsi="Times New Roman"/>
          <w:b/>
          <w:sz w:val="24"/>
          <w:szCs w:val="24"/>
        </w:rPr>
        <w:t>Рассмотрение М</w:t>
      </w:r>
      <w:r w:rsidRPr="00716ABF">
        <w:rPr>
          <w:rFonts w:ascii="Times New Roman" w:hAnsi="Times New Roman"/>
          <w:b/>
          <w:sz w:val="24"/>
          <w:szCs w:val="24"/>
        </w:rPr>
        <w:t>ежведомственной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Основание для начала административной процедуры: зарегистрированное заявление.</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 (в части </w:t>
      </w:r>
      <w:r w:rsidRPr="00E62C0B">
        <w:rPr>
          <w:rFonts w:ascii="Times New Roman" w:hAnsi="Times New Roman"/>
          <w:spacing w:val="-1"/>
          <w:sz w:val="24"/>
          <w:szCs w:val="24"/>
        </w:rPr>
        <w:t xml:space="preserve">инициирования заседания комиссии), комиссия (в части проверки и рассмотрения представленных </w:t>
      </w:r>
      <w:r w:rsidRPr="00E62C0B">
        <w:rPr>
          <w:rFonts w:ascii="Times New Roman" w:hAnsi="Times New Roman"/>
          <w:sz w:val="24"/>
          <w:szCs w:val="24"/>
        </w:rPr>
        <w:t>документов).</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Pr>
          <w:rFonts w:ascii="Times New Roman" w:hAnsi="Times New Roman"/>
          <w:sz w:val="24"/>
          <w:szCs w:val="24"/>
        </w:rPr>
        <w:t>Состав М</w:t>
      </w:r>
      <w:r w:rsidRPr="00E62C0B">
        <w:rPr>
          <w:rFonts w:ascii="Times New Roman" w:hAnsi="Times New Roman"/>
          <w:sz w:val="24"/>
          <w:szCs w:val="24"/>
        </w:rPr>
        <w:t>ежведомственной комиссии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(далее – Комиссия) утверждается постановлением Администрации города Ржева Тверской области.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Руководство деятельностью Комиссии осуществляет ее председатель, в случае его отсутствия – заместитель председателя Комиссии. Председателем Комиссии назначается заместитель Главы администрации города Ржева.</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Специалист Отдела архитектуры и строительства администрации города Ржева Тверской области готовит повестку заседания Комиссии, в которой указывает место, дату и время заседания Комиссии, рассматриваемые заявления и направляет или вручает ее членам Комиссии.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Заседание Комиссии правомочно, если на нем присутствует не менее двух третей общего числа членов Комиссии.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Решение Комиссии принимается большинством голосов от присутствующих членов Комиссии.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pacing w:val="-1"/>
          <w:sz w:val="24"/>
          <w:szCs w:val="24"/>
        </w:rPr>
        <w:t xml:space="preserve">Комиссия вправе привлекать для рассмотрения сложных вопросов специалистов организаций </w:t>
      </w:r>
      <w:r w:rsidRPr="00E62C0B">
        <w:rPr>
          <w:rFonts w:ascii="Times New Roman" w:hAnsi="Times New Roman"/>
          <w:sz w:val="24"/>
          <w:szCs w:val="24"/>
        </w:rPr>
        <w:t>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переводом помещения.</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переводе помещения.</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Комиссия на основании заявления собственника помещения или уполномоченного им лица рассматривает прилагаемые документы и принимает решение о переводе или отказе в переводе жилого (нежилого) помещения  в  нежилое (жилое) помещение.</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Максимальная продолжительность административной процедуры 35 (тридцать пять) дней.</w:t>
      </w:r>
    </w:p>
    <w:p w:rsidR="00DF30B0" w:rsidRPr="00E62C0B" w:rsidRDefault="00DF30B0" w:rsidP="00716A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Результат административной процедуры </w:t>
      </w:r>
      <w:r>
        <w:rPr>
          <w:rFonts w:ascii="Times New Roman" w:hAnsi="Times New Roman"/>
          <w:sz w:val="24"/>
          <w:szCs w:val="24"/>
        </w:rPr>
        <w:t>–</w:t>
      </w:r>
      <w:r w:rsidRPr="00E62C0B">
        <w:rPr>
          <w:rFonts w:ascii="Times New Roman" w:hAnsi="Times New Roman"/>
          <w:sz w:val="24"/>
          <w:szCs w:val="24"/>
        </w:rPr>
        <w:t xml:space="preserve"> одно из следующих решений Комиссии: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а) принятие решения Комиссии о переводе жилого (нежилого) помещения в</w:t>
      </w:r>
      <w:r w:rsidRPr="00E62C0B">
        <w:rPr>
          <w:rFonts w:ascii="Times New Roman" w:hAnsi="Times New Roman"/>
          <w:sz w:val="24"/>
          <w:szCs w:val="24"/>
        </w:rPr>
        <w:br/>
        <w:t>нежилое (жилое) помещение;</w:t>
      </w:r>
    </w:p>
    <w:p w:rsidR="00DF30B0"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б) </w:t>
      </w:r>
      <w:r w:rsidRPr="00E62C0B">
        <w:rPr>
          <w:rFonts w:ascii="Times New Roman" w:hAnsi="Times New Roman"/>
          <w:spacing w:val="-1"/>
          <w:sz w:val="24"/>
          <w:szCs w:val="24"/>
        </w:rPr>
        <w:t xml:space="preserve">принятие решения Комиссии об отказе в переводе жилого (нежилого) помещения </w:t>
      </w:r>
      <w:r w:rsidRPr="00E62C0B">
        <w:rPr>
          <w:rFonts w:ascii="Times New Roman" w:hAnsi="Times New Roman"/>
          <w:sz w:val="24"/>
          <w:szCs w:val="24"/>
        </w:rPr>
        <w:t>в нежилое (жилое) помещение (отказ должен быть обоснованным).</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p>
    <w:p w:rsidR="00DF30B0" w:rsidRPr="00716ABF" w:rsidRDefault="00DF30B0" w:rsidP="00716ABF">
      <w:pPr>
        <w:shd w:val="clear" w:color="auto" w:fill="FFFFFF"/>
        <w:spacing w:after="0" w:line="240" w:lineRule="auto"/>
        <w:ind w:right="19" w:firstLine="709"/>
        <w:jc w:val="both"/>
        <w:rPr>
          <w:rFonts w:ascii="Times New Roman" w:hAnsi="Times New Roman"/>
          <w:b/>
          <w:sz w:val="24"/>
          <w:szCs w:val="24"/>
        </w:rPr>
      </w:pPr>
      <w:r w:rsidRPr="00577F01">
        <w:rPr>
          <w:rFonts w:ascii="Times New Roman" w:hAnsi="Times New Roman"/>
          <w:b/>
          <w:sz w:val="24"/>
          <w:szCs w:val="24"/>
        </w:rPr>
        <w:t>3.5.</w:t>
      </w:r>
      <w:r w:rsidRPr="00E62C0B">
        <w:rPr>
          <w:rFonts w:ascii="Times New Roman" w:hAnsi="Times New Roman"/>
          <w:sz w:val="24"/>
          <w:szCs w:val="24"/>
        </w:rPr>
        <w:t xml:space="preserve"> </w:t>
      </w:r>
      <w:r w:rsidRPr="00716ABF">
        <w:rPr>
          <w:rFonts w:ascii="Times New Roman" w:hAnsi="Times New Roman"/>
          <w:b/>
          <w:sz w:val="24"/>
          <w:szCs w:val="24"/>
        </w:rPr>
        <w:t>Принятие решения о переводе или отказе в переводе жилого (нежилого) помещения в нежилое (жилое) помещение Главой города Ржева и направление заявителю уведомления о переводе или отказе в переводе жилого (нежилого) помещения в нежилое (жилое) помещение.</w:t>
      </w:r>
    </w:p>
    <w:p w:rsidR="00DF30B0" w:rsidRPr="00E62C0B" w:rsidRDefault="00DF30B0" w:rsidP="00716A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На основании решения Комиссии специалист Отдела архитектуры и строительства администрации города Ржева Тверской области подготавливает, выдает или направляет заявителю по адресу, указанному в заявлении, уведомление о переводе (отказе в переводе) помещения.</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Максимальная продолжительность административной процедуры - 3 (три) рабочих дня.</w:t>
      </w:r>
    </w:p>
    <w:p w:rsidR="00DF30B0" w:rsidRPr="00E62C0B" w:rsidRDefault="00DF30B0"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Результат административной процедуры: выданное (направленное) уведомление о переводе (отказе в переводе) помещения.</w:t>
      </w:r>
    </w:p>
    <w:p w:rsidR="00DF30B0" w:rsidRPr="00781B30" w:rsidRDefault="00DF30B0" w:rsidP="004A2BA1">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rPr>
          <w:i/>
          <w:u w:val="single"/>
        </w:rPr>
      </w:pPr>
      <w:r w:rsidRPr="00E62C0B">
        <w:t xml:space="preserve">Уведомление о переводе (отказе в переводе) </w:t>
      </w:r>
      <w:r>
        <w:t xml:space="preserve"> </w:t>
      </w:r>
      <w:r w:rsidRPr="004A2BA1">
        <w:rPr>
          <w:bCs/>
        </w:rPr>
        <w:t>жилого (нежилого) помещения в нежилое (жилое) помещение</w:t>
      </w:r>
      <w:r w:rsidRPr="004A2BA1">
        <w:t xml:space="preserve"> </w:t>
      </w:r>
      <w:r>
        <w:t>(</w:t>
      </w:r>
      <w:r w:rsidRPr="00BF1EFC">
        <w:rPr>
          <w:i/>
          <w:u w:val="single"/>
        </w:rPr>
        <w:t>приложен</w:t>
      </w:r>
      <w:r>
        <w:rPr>
          <w:i/>
          <w:u w:val="single"/>
        </w:rPr>
        <w:t>ие</w:t>
      </w:r>
      <w:r w:rsidRPr="00BF1EFC">
        <w:rPr>
          <w:i/>
          <w:u w:val="single"/>
        </w:rPr>
        <w:t xml:space="preserve"> 3 к настоящему Административному регламенту)</w:t>
      </w:r>
      <w:r w:rsidRPr="00E62C0B">
        <w:t>, оформленное по форме, утвержденной Постановлением Правительства РФ от 10.08.2005 № 502,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F30B0" w:rsidRDefault="00DF30B0" w:rsidP="00781B30">
      <w:pPr>
        <w:shd w:val="clear" w:color="auto" w:fill="FFFFFF"/>
        <w:spacing w:after="0" w:line="240" w:lineRule="auto"/>
        <w:ind w:right="19" w:firstLine="709"/>
        <w:jc w:val="both"/>
        <w:rPr>
          <w:rFonts w:ascii="Times New Roman" w:hAnsi="Times New Roman"/>
          <w:sz w:val="24"/>
          <w:szCs w:val="24"/>
          <w:lang w:eastAsia="ru-RU"/>
        </w:rPr>
      </w:pPr>
      <w:r w:rsidRPr="00E62C0B">
        <w:rPr>
          <w:rFonts w:ascii="Times New Roman" w:hAnsi="Times New Roman"/>
          <w:sz w:val="24"/>
          <w:szCs w:val="24"/>
        </w:rPr>
        <w:t>При наличии в заявлении указания о выдаче результата предоставления муниципальной услуги через ГАУ «МФЦ», администрация города обеспечивает передачу решения о переводе или отказе в переводе жилого (нежилого) помещения в нежилое (жилое) помещение</w:t>
      </w:r>
      <w:r w:rsidRPr="00E62C0B">
        <w:rPr>
          <w:rFonts w:ascii="Times New Roman" w:hAnsi="Times New Roman"/>
          <w:sz w:val="24"/>
          <w:szCs w:val="24"/>
          <w:lang w:eastAsia="ru-RU"/>
        </w:rPr>
        <w:t xml:space="preserve"> </w:t>
      </w:r>
      <w:r w:rsidRPr="00E62C0B">
        <w:rPr>
          <w:rFonts w:ascii="Times New Roman" w:hAnsi="Times New Roman"/>
          <w:sz w:val="24"/>
          <w:szCs w:val="24"/>
        </w:rPr>
        <w:t>в многофункциональный центр</w:t>
      </w:r>
      <w:r>
        <w:rPr>
          <w:rFonts w:ascii="Times New Roman" w:hAnsi="Times New Roman"/>
          <w:sz w:val="24"/>
          <w:szCs w:val="24"/>
          <w:lang w:eastAsia="ru-RU"/>
        </w:rPr>
        <w:t>.</w:t>
      </w:r>
    </w:p>
    <w:p w:rsidR="00DF30B0" w:rsidRDefault="00DF30B0" w:rsidP="00577F01">
      <w:pPr>
        <w:shd w:val="clear" w:color="auto" w:fill="FFFFFF"/>
        <w:spacing w:after="0" w:line="240" w:lineRule="auto"/>
        <w:ind w:right="19" w:firstLine="709"/>
        <w:jc w:val="both"/>
        <w:rPr>
          <w:rFonts w:ascii="Times New Roman" w:hAnsi="Times New Roman"/>
          <w:sz w:val="24"/>
          <w:szCs w:val="24"/>
          <w:lang w:eastAsia="ru-RU"/>
        </w:rPr>
      </w:pPr>
    </w:p>
    <w:p w:rsidR="00DF30B0" w:rsidRPr="00577F01" w:rsidRDefault="00DF30B0" w:rsidP="00577F01">
      <w:pPr>
        <w:shd w:val="clear" w:color="auto" w:fill="FFFFFF"/>
        <w:spacing w:after="0" w:line="240" w:lineRule="auto"/>
        <w:ind w:right="19" w:firstLine="709"/>
        <w:jc w:val="both"/>
        <w:rPr>
          <w:rFonts w:ascii="Times New Roman" w:hAnsi="Times New Roman"/>
          <w:b/>
          <w:sz w:val="24"/>
          <w:szCs w:val="24"/>
          <w:lang w:eastAsia="ru-RU"/>
        </w:rPr>
      </w:pPr>
      <w:r w:rsidRPr="00577F01">
        <w:rPr>
          <w:rFonts w:ascii="Times New Roman" w:hAnsi="Times New Roman"/>
          <w:b/>
          <w:sz w:val="24"/>
          <w:szCs w:val="24"/>
          <w:lang w:eastAsia="ru-RU"/>
        </w:rPr>
        <w:t>3.6. Порядок осуществления муниципальной услуги в электронной форме.</w:t>
      </w:r>
    </w:p>
    <w:p w:rsidR="00DF30B0" w:rsidRDefault="00DF30B0" w:rsidP="00577F01">
      <w:pPr>
        <w:shd w:val="clear" w:color="auto" w:fill="FFFFFF"/>
        <w:spacing w:after="0" w:line="240" w:lineRule="auto"/>
        <w:ind w:right="19" w:firstLine="709"/>
        <w:jc w:val="both"/>
        <w:rPr>
          <w:rFonts w:ascii="Times New Roman" w:hAnsi="Times New Roman"/>
          <w:spacing w:val="2"/>
          <w:sz w:val="24"/>
          <w:szCs w:val="24"/>
          <w:lang w:eastAsia="ru-RU"/>
        </w:rPr>
      </w:pPr>
      <w:r w:rsidRPr="006715D5">
        <w:rPr>
          <w:rFonts w:ascii="Times New Roman" w:hAnsi="Times New Roman"/>
          <w:spacing w:val="2"/>
          <w:sz w:val="24"/>
          <w:szCs w:val="24"/>
          <w:lang w:eastAsia="ru-RU"/>
        </w:rPr>
        <w:t xml:space="preserve">При предоставлении муниципальной услуги в электронной форме с использованием федеральной государственной информационной системы </w:t>
      </w:r>
      <w:r>
        <w:rPr>
          <w:rFonts w:ascii="Times New Roman" w:hAnsi="Times New Roman"/>
          <w:spacing w:val="2"/>
          <w:sz w:val="24"/>
          <w:szCs w:val="24"/>
          <w:lang w:eastAsia="ru-RU"/>
        </w:rPr>
        <w:t>«</w:t>
      </w:r>
      <w:r w:rsidRPr="006715D5">
        <w:rPr>
          <w:rFonts w:ascii="Times New Roman" w:hAnsi="Times New Roman"/>
          <w:spacing w:val="2"/>
          <w:sz w:val="24"/>
          <w:szCs w:val="24"/>
          <w:lang w:eastAsia="ru-RU"/>
        </w:rPr>
        <w:t>Единый портал государственных и муниципальных услуг (функций)</w:t>
      </w:r>
      <w:r>
        <w:rPr>
          <w:rFonts w:ascii="Times New Roman" w:hAnsi="Times New Roman"/>
          <w:spacing w:val="2"/>
          <w:sz w:val="24"/>
          <w:szCs w:val="24"/>
          <w:lang w:eastAsia="ru-RU"/>
        </w:rPr>
        <w:t>»</w:t>
      </w:r>
      <w:r w:rsidRPr="006715D5">
        <w:rPr>
          <w:rFonts w:ascii="Times New Roman" w:hAnsi="Times New Roman"/>
          <w:spacing w:val="2"/>
          <w:sz w:val="24"/>
          <w:szCs w:val="24"/>
          <w:lang w:eastAsia="ru-RU"/>
        </w:rPr>
        <w:t>, регионального портала государственных и муниципальных услуг (при его налич</w:t>
      </w:r>
      <w:r>
        <w:rPr>
          <w:rFonts w:ascii="Times New Roman" w:hAnsi="Times New Roman"/>
          <w:spacing w:val="2"/>
          <w:sz w:val="24"/>
          <w:szCs w:val="24"/>
          <w:lang w:eastAsia="ru-RU"/>
        </w:rPr>
        <w:t>ии) заявителю предоставляется:</w:t>
      </w:r>
    </w:p>
    <w:p w:rsidR="00DF30B0" w:rsidRPr="00577F01" w:rsidRDefault="00DF30B0"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знакомиться с инфор</w:t>
      </w:r>
      <w:r>
        <w:rPr>
          <w:rFonts w:ascii="Times New Roman" w:hAnsi="Times New Roman"/>
          <w:spacing w:val="2"/>
          <w:sz w:val="24"/>
          <w:szCs w:val="24"/>
          <w:lang w:eastAsia="ru-RU"/>
        </w:rPr>
        <w:t>мацией о муниципальной услуге;</w:t>
      </w:r>
    </w:p>
    <w:p w:rsidR="00DF30B0" w:rsidRPr="00577F01" w:rsidRDefault="00DF30B0"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 xml:space="preserve">доступ к формам заявлений и иных документов, необходимых для получения муниципальной услуги, с возможностью их копирования и </w:t>
      </w:r>
      <w:r>
        <w:rPr>
          <w:rFonts w:ascii="Times New Roman" w:hAnsi="Times New Roman"/>
          <w:spacing w:val="2"/>
          <w:sz w:val="24"/>
          <w:szCs w:val="24"/>
          <w:lang w:eastAsia="ru-RU"/>
        </w:rPr>
        <w:t>заполнения в электронном виде;</w:t>
      </w:r>
    </w:p>
    <w:p w:rsidR="00DF30B0" w:rsidRPr="00577F01" w:rsidRDefault="00DF30B0"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представлять заявление и документы, необходимые для предоставления муниципальн</w:t>
      </w:r>
      <w:r>
        <w:rPr>
          <w:rFonts w:ascii="Times New Roman" w:hAnsi="Times New Roman"/>
          <w:spacing w:val="2"/>
          <w:sz w:val="24"/>
          <w:szCs w:val="24"/>
          <w:lang w:eastAsia="ru-RU"/>
        </w:rPr>
        <w:t>ой услуги, в электронном виде;</w:t>
      </w:r>
    </w:p>
    <w:p w:rsidR="00DF30B0" w:rsidRPr="00577F01" w:rsidRDefault="00DF30B0"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осуществлять мониторинг хода предос</w:t>
      </w:r>
      <w:r>
        <w:rPr>
          <w:rFonts w:ascii="Times New Roman" w:hAnsi="Times New Roman"/>
          <w:spacing w:val="2"/>
          <w:sz w:val="24"/>
          <w:szCs w:val="24"/>
          <w:lang w:eastAsia="ru-RU"/>
        </w:rPr>
        <w:t>тавления муниципальной услуги;</w:t>
      </w:r>
    </w:p>
    <w:p w:rsidR="00DF30B0" w:rsidRDefault="00DF30B0"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получения результатов предоставления муниципальной услуги в электронном виде в случаях, не за</w:t>
      </w:r>
      <w:r>
        <w:rPr>
          <w:rFonts w:ascii="Times New Roman" w:hAnsi="Times New Roman"/>
          <w:spacing w:val="2"/>
          <w:sz w:val="24"/>
          <w:szCs w:val="24"/>
          <w:lang w:eastAsia="ru-RU"/>
        </w:rPr>
        <w:t>прещенных федеральным законом.</w:t>
      </w:r>
    </w:p>
    <w:p w:rsidR="00DF30B0" w:rsidRPr="00577F01" w:rsidRDefault="00DF30B0" w:rsidP="00577F01">
      <w:pPr>
        <w:shd w:val="clear" w:color="auto" w:fill="FFFFFF"/>
        <w:spacing w:after="0" w:line="240" w:lineRule="auto"/>
        <w:ind w:right="19" w:firstLine="708"/>
        <w:jc w:val="both"/>
        <w:rPr>
          <w:rFonts w:ascii="Times New Roman" w:hAnsi="Times New Roman"/>
          <w:sz w:val="24"/>
          <w:szCs w:val="24"/>
        </w:rPr>
      </w:pPr>
      <w:r w:rsidRPr="006715D5">
        <w:rPr>
          <w:rFonts w:ascii="Times New Roman" w:hAnsi="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8E6C35">
        <w:rPr>
          <w:rFonts w:ascii="Times New Roman" w:hAnsi="Times New Roman"/>
          <w:color w:val="FF0000"/>
          <w:spacing w:val="2"/>
          <w:sz w:val="24"/>
          <w:szCs w:val="24"/>
          <w:lang w:eastAsia="ru-RU"/>
        </w:rPr>
        <w:t xml:space="preserve"> </w:t>
      </w:r>
      <w:r w:rsidRPr="008E6C35">
        <w:rPr>
          <w:rFonts w:ascii="Times New Roman" w:hAnsi="Times New Roman"/>
          <w:spacing w:val="2"/>
          <w:sz w:val="24"/>
          <w:szCs w:val="24"/>
          <w:lang w:eastAsia="ru-RU"/>
        </w:rPr>
        <w:t>в соответствии с требованиями Федерального закона от 06.04.2011 №</w:t>
      </w:r>
      <w:r>
        <w:rPr>
          <w:rFonts w:ascii="Times New Roman" w:hAnsi="Times New Roman"/>
          <w:spacing w:val="2"/>
          <w:sz w:val="24"/>
          <w:szCs w:val="24"/>
          <w:lang w:eastAsia="ru-RU"/>
        </w:rPr>
        <w:t xml:space="preserve"> </w:t>
      </w:r>
      <w:r w:rsidRPr="008E6C35">
        <w:rPr>
          <w:rFonts w:ascii="Times New Roman" w:hAnsi="Times New Roman"/>
          <w:spacing w:val="2"/>
          <w:sz w:val="24"/>
          <w:szCs w:val="24"/>
          <w:lang w:eastAsia="ru-RU"/>
        </w:rPr>
        <w:t>63-ФЗ «Об электронной подписи», ст. 21.1 и 21.2 Федерального закона от 27.07.2010 №210-ФЗ «Об организации предоставления государственных и муниципальных услуг».</w:t>
      </w:r>
      <w:r>
        <w:rPr>
          <w:rFonts w:ascii="Times New Roman" w:hAnsi="Times New Roman"/>
          <w:spacing w:val="2"/>
          <w:sz w:val="24"/>
          <w:szCs w:val="24"/>
          <w:lang w:eastAsia="ru-RU"/>
        </w:rPr>
        <w:t xml:space="preserve"> </w:t>
      </w:r>
    </w:p>
    <w:p w:rsidR="00DF30B0" w:rsidRPr="00735278" w:rsidRDefault="00DF30B0" w:rsidP="003214BF">
      <w:pPr>
        <w:spacing w:after="0" w:line="240" w:lineRule="auto"/>
        <w:textAlignment w:val="baseline"/>
        <w:rPr>
          <w:rFonts w:ascii="Times New Roman" w:hAnsi="Times New Roman"/>
          <w:color w:val="2D2D2D"/>
          <w:sz w:val="23"/>
          <w:szCs w:val="23"/>
          <w:lang w:eastAsia="ru-RU"/>
        </w:rPr>
      </w:pPr>
    </w:p>
    <w:p w:rsidR="00DF30B0" w:rsidRPr="00255558" w:rsidRDefault="00DF30B0" w:rsidP="00577F01">
      <w:pPr>
        <w:spacing w:after="0" w:line="240" w:lineRule="auto"/>
        <w:jc w:val="center"/>
        <w:textAlignment w:val="baseline"/>
        <w:rPr>
          <w:rFonts w:ascii="Times New Roman" w:hAnsi="Times New Roman"/>
          <w:sz w:val="24"/>
          <w:szCs w:val="24"/>
          <w:lang w:eastAsia="ru-RU"/>
        </w:rPr>
      </w:pPr>
      <w:r w:rsidRPr="00255558">
        <w:rPr>
          <w:rFonts w:ascii="Times New Roman" w:hAnsi="Times New Roman"/>
          <w:b/>
          <w:bCs/>
          <w:sz w:val="24"/>
          <w:szCs w:val="24"/>
          <w:lang w:eastAsia="ru-RU"/>
        </w:rPr>
        <w:t>4. Формы контроля за исполнением Административного регламента.</w:t>
      </w:r>
    </w:p>
    <w:p w:rsidR="00DF30B0" w:rsidRPr="00255558" w:rsidRDefault="00DF30B0" w:rsidP="00577F01">
      <w:pPr>
        <w:spacing w:after="0" w:line="240" w:lineRule="auto"/>
        <w:jc w:val="center"/>
        <w:textAlignment w:val="baseline"/>
        <w:rPr>
          <w:rFonts w:ascii="Times New Roman" w:hAnsi="Times New Roman"/>
          <w:sz w:val="16"/>
          <w:szCs w:val="16"/>
          <w:lang w:eastAsia="ru-RU"/>
        </w:rPr>
      </w:pPr>
    </w:p>
    <w:p w:rsidR="00DF30B0" w:rsidRPr="00577F01" w:rsidRDefault="00DF30B0"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0B0" w:rsidRDefault="00DF30B0"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Текущий контроль за соблюдением</w:t>
      </w:r>
      <w:r>
        <w:rPr>
          <w:rFonts w:ascii="Times New Roman" w:hAnsi="Times New Roman"/>
          <w:sz w:val="24"/>
          <w:szCs w:val="24"/>
          <w:lang w:eastAsia="ru-RU"/>
        </w:rPr>
        <w:t xml:space="preserve"> и исполнением положений настоящего А</w:t>
      </w:r>
      <w:r w:rsidRPr="0063378A">
        <w:rPr>
          <w:rFonts w:ascii="Times New Roman" w:hAnsi="Times New Roman"/>
          <w:sz w:val="24"/>
          <w:szCs w:val="24"/>
          <w:lang w:eastAsia="ru-RU"/>
        </w:rPr>
        <w:t xml:space="preserve">дминистративного регламента осуществляется </w:t>
      </w:r>
      <w:r>
        <w:rPr>
          <w:rFonts w:ascii="Times New Roman" w:hAnsi="Times New Roman"/>
          <w:sz w:val="24"/>
          <w:szCs w:val="24"/>
          <w:lang w:eastAsia="ru-RU"/>
        </w:rPr>
        <w:t>заместителем Главы администрации города Ржева, курирующим вопросы архитектуры и строительства.</w:t>
      </w:r>
    </w:p>
    <w:p w:rsidR="00DF30B0" w:rsidRPr="00255558" w:rsidRDefault="00DF30B0" w:rsidP="00577F01">
      <w:pPr>
        <w:spacing w:after="0" w:line="240" w:lineRule="auto"/>
        <w:ind w:firstLine="708"/>
        <w:jc w:val="both"/>
        <w:textAlignment w:val="baseline"/>
        <w:rPr>
          <w:rFonts w:ascii="Times New Roman" w:hAnsi="Times New Roman"/>
          <w:sz w:val="16"/>
          <w:szCs w:val="16"/>
          <w:lang w:eastAsia="ru-RU"/>
        </w:rPr>
      </w:pPr>
    </w:p>
    <w:p w:rsidR="00DF30B0" w:rsidRPr="00577F01" w:rsidRDefault="00DF30B0"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0B0" w:rsidRDefault="00DF30B0"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w:t>
      </w:r>
      <w:r>
        <w:rPr>
          <w:rFonts w:ascii="Times New Roman" w:hAnsi="Times New Roman"/>
          <w:sz w:val="24"/>
          <w:szCs w:val="24"/>
          <w:lang w:eastAsia="ru-RU"/>
        </w:rPr>
        <w:t>заместителя Главы администрации города Ржева</w:t>
      </w:r>
      <w:r w:rsidRPr="0063378A">
        <w:rPr>
          <w:rFonts w:ascii="Times New Roman" w:hAnsi="Times New Roman"/>
          <w:sz w:val="24"/>
          <w:szCs w:val="24"/>
          <w:lang w:eastAsia="ru-RU"/>
        </w:rPr>
        <w:t>,</w:t>
      </w:r>
      <w:r w:rsidRPr="00A966FE">
        <w:rPr>
          <w:rFonts w:ascii="Times New Roman" w:hAnsi="Times New Roman"/>
          <w:sz w:val="24"/>
          <w:szCs w:val="24"/>
          <w:lang w:eastAsia="ru-RU"/>
        </w:rPr>
        <w:t xml:space="preserve"> </w:t>
      </w:r>
      <w:r>
        <w:rPr>
          <w:rFonts w:ascii="Times New Roman" w:hAnsi="Times New Roman"/>
          <w:sz w:val="24"/>
          <w:szCs w:val="24"/>
          <w:lang w:eastAsia="ru-RU"/>
        </w:rPr>
        <w:t>курирующего вопросы архитектуры и строительства,</w:t>
      </w:r>
      <w:r w:rsidRPr="0063378A">
        <w:rPr>
          <w:rFonts w:ascii="Times New Roman" w:hAnsi="Times New Roman"/>
          <w:sz w:val="24"/>
          <w:szCs w:val="24"/>
          <w:lang w:eastAsia="ru-RU"/>
        </w:rPr>
        <w:t xml:space="preserve"> поступивших заявлений о нарушении предоставле</w:t>
      </w:r>
      <w:r>
        <w:rPr>
          <w:rFonts w:ascii="Times New Roman" w:hAnsi="Times New Roman"/>
          <w:sz w:val="24"/>
          <w:szCs w:val="24"/>
          <w:lang w:eastAsia="ru-RU"/>
        </w:rPr>
        <w:t>ния муниципальной услуги).</w:t>
      </w:r>
    </w:p>
    <w:p w:rsidR="00DF30B0" w:rsidRPr="00255558" w:rsidRDefault="00DF30B0" w:rsidP="00577F01">
      <w:pPr>
        <w:spacing w:after="0" w:line="240" w:lineRule="auto"/>
        <w:ind w:firstLine="708"/>
        <w:jc w:val="both"/>
        <w:textAlignment w:val="baseline"/>
        <w:rPr>
          <w:rFonts w:ascii="Times New Roman" w:hAnsi="Times New Roman"/>
          <w:sz w:val="16"/>
          <w:szCs w:val="16"/>
          <w:lang w:eastAsia="ru-RU"/>
        </w:rPr>
      </w:pPr>
    </w:p>
    <w:p w:rsidR="00DF30B0" w:rsidRPr="00577F01" w:rsidRDefault="00DF30B0"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30B0" w:rsidRDefault="00DF30B0"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w:t>
      </w:r>
      <w:r>
        <w:rPr>
          <w:rFonts w:ascii="Times New Roman" w:hAnsi="Times New Roman"/>
          <w:sz w:val="24"/>
          <w:szCs w:val="24"/>
          <w:lang w:eastAsia="ru-RU"/>
        </w:rPr>
        <w:t>ельством Российской Федерации.</w:t>
      </w:r>
    </w:p>
    <w:p w:rsidR="00DF30B0" w:rsidRPr="00255558" w:rsidRDefault="00DF30B0" w:rsidP="00577F01">
      <w:pPr>
        <w:spacing w:after="0" w:line="240" w:lineRule="auto"/>
        <w:ind w:firstLine="708"/>
        <w:jc w:val="both"/>
        <w:textAlignment w:val="baseline"/>
        <w:rPr>
          <w:rFonts w:ascii="Times New Roman" w:hAnsi="Times New Roman"/>
          <w:sz w:val="16"/>
          <w:szCs w:val="16"/>
          <w:lang w:eastAsia="ru-RU"/>
        </w:rPr>
      </w:pPr>
    </w:p>
    <w:p w:rsidR="00DF30B0" w:rsidRPr="00255558" w:rsidRDefault="00DF30B0" w:rsidP="00577F01">
      <w:pPr>
        <w:spacing w:after="0" w:line="240" w:lineRule="auto"/>
        <w:ind w:firstLine="708"/>
        <w:jc w:val="both"/>
        <w:textAlignment w:val="baseline"/>
        <w:rPr>
          <w:rFonts w:ascii="Times New Roman" w:hAnsi="Times New Roman"/>
          <w:b/>
          <w:sz w:val="24"/>
          <w:szCs w:val="24"/>
          <w:lang w:eastAsia="ru-RU"/>
        </w:rPr>
      </w:pPr>
      <w:r w:rsidRPr="00255558">
        <w:rPr>
          <w:rFonts w:ascii="Times New Roman" w:hAnsi="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0B0" w:rsidRDefault="00DF30B0"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 xml:space="preserve">Контроль за предоставлением муниципальной услуги со стороны </w:t>
      </w:r>
      <w:r>
        <w:rPr>
          <w:rFonts w:ascii="Times New Roman" w:hAnsi="Times New Roman"/>
          <w:sz w:val="24"/>
          <w:szCs w:val="24"/>
          <w:lang w:eastAsia="ru-RU"/>
        </w:rPr>
        <w:t>заместителя Главы администрации города Ржева</w:t>
      </w:r>
      <w:r w:rsidRPr="0063378A">
        <w:rPr>
          <w:rFonts w:ascii="Times New Roman" w:hAnsi="Times New Roman"/>
          <w:sz w:val="24"/>
          <w:szCs w:val="24"/>
          <w:lang w:eastAsia="ru-RU"/>
        </w:rPr>
        <w:t>,</w:t>
      </w:r>
      <w:r w:rsidRPr="00A966FE">
        <w:rPr>
          <w:rFonts w:ascii="Times New Roman" w:hAnsi="Times New Roman"/>
          <w:sz w:val="24"/>
          <w:szCs w:val="24"/>
          <w:lang w:eastAsia="ru-RU"/>
        </w:rPr>
        <w:t xml:space="preserve"> </w:t>
      </w:r>
      <w:r>
        <w:rPr>
          <w:rFonts w:ascii="Times New Roman" w:hAnsi="Times New Roman"/>
          <w:sz w:val="24"/>
          <w:szCs w:val="24"/>
          <w:lang w:eastAsia="ru-RU"/>
        </w:rPr>
        <w:t>курирующего вопросы архитектуры и строительства,</w:t>
      </w:r>
      <w:r w:rsidRPr="0063378A">
        <w:rPr>
          <w:rFonts w:ascii="Times New Roman" w:hAnsi="Times New Roman"/>
          <w:sz w:val="24"/>
          <w:szCs w:val="24"/>
          <w:lang w:eastAsia="ru-RU"/>
        </w:rPr>
        <w:t xml:space="preserve"> должен быть постоянны</w:t>
      </w:r>
      <w:r>
        <w:rPr>
          <w:rFonts w:ascii="Times New Roman" w:hAnsi="Times New Roman"/>
          <w:sz w:val="24"/>
          <w:szCs w:val="24"/>
          <w:lang w:eastAsia="ru-RU"/>
        </w:rPr>
        <w:t>м, всесторонним и объективным.</w:t>
      </w:r>
    </w:p>
    <w:p w:rsidR="00DF30B0" w:rsidRDefault="00DF30B0" w:rsidP="00577F01">
      <w:pPr>
        <w:spacing w:after="0" w:line="240" w:lineRule="auto"/>
        <w:ind w:firstLine="708"/>
        <w:jc w:val="both"/>
        <w:textAlignment w:val="baseline"/>
        <w:rPr>
          <w:rFonts w:ascii="Times New Roman" w:hAnsi="Times New Roman"/>
          <w:sz w:val="24"/>
          <w:szCs w:val="24"/>
          <w:lang w:eastAsia="ru-RU"/>
        </w:rPr>
      </w:pPr>
    </w:p>
    <w:p w:rsidR="00DF30B0" w:rsidRDefault="00DF30B0" w:rsidP="00577F01">
      <w:pPr>
        <w:spacing w:after="0" w:line="240" w:lineRule="auto"/>
        <w:ind w:firstLine="708"/>
        <w:jc w:val="both"/>
        <w:textAlignment w:val="baseline"/>
        <w:rPr>
          <w:rFonts w:ascii="Times New Roman" w:hAnsi="Times New Roman"/>
          <w:sz w:val="24"/>
          <w:szCs w:val="24"/>
          <w:lang w:eastAsia="ru-RU"/>
        </w:rPr>
      </w:pPr>
    </w:p>
    <w:p w:rsidR="00DF30B0" w:rsidRDefault="00DF30B0" w:rsidP="00577F01">
      <w:pPr>
        <w:spacing w:after="0" w:line="240" w:lineRule="auto"/>
        <w:ind w:firstLine="708"/>
        <w:jc w:val="both"/>
        <w:textAlignment w:val="baseline"/>
        <w:rPr>
          <w:rFonts w:ascii="Times New Roman" w:hAnsi="Times New Roman"/>
          <w:sz w:val="24"/>
          <w:szCs w:val="24"/>
          <w:lang w:eastAsia="ru-RU"/>
        </w:rPr>
      </w:pPr>
    </w:p>
    <w:p w:rsidR="00DF30B0" w:rsidRPr="00577F01" w:rsidRDefault="00DF30B0" w:rsidP="00577F01">
      <w:pPr>
        <w:spacing w:after="0" w:line="240" w:lineRule="auto"/>
        <w:ind w:firstLine="708"/>
        <w:jc w:val="both"/>
        <w:textAlignment w:val="baseline"/>
        <w:rPr>
          <w:rFonts w:ascii="Times New Roman" w:hAnsi="Times New Roman"/>
          <w:sz w:val="23"/>
          <w:szCs w:val="23"/>
          <w:lang w:eastAsia="ru-RU"/>
        </w:rPr>
      </w:pPr>
      <w:r w:rsidRPr="0063378A">
        <w:rPr>
          <w:rFonts w:ascii="Times New Roman" w:hAnsi="Times New Roman"/>
          <w:sz w:val="24"/>
          <w:szCs w:val="24"/>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hAnsi="Times New Roman"/>
          <w:sz w:val="24"/>
          <w:szCs w:val="24"/>
          <w:lang w:eastAsia="ru-RU"/>
        </w:rPr>
        <w:t xml:space="preserve">Административного </w:t>
      </w:r>
      <w:r w:rsidRPr="0063378A">
        <w:rPr>
          <w:rFonts w:ascii="Times New Roman" w:hAnsi="Times New Roman"/>
          <w:sz w:val="24"/>
          <w:szCs w:val="24"/>
          <w:lang w:eastAsia="ru-RU"/>
        </w:rPr>
        <w:t xml:space="preserve">регламента вправе обратиться с жалобой в Администрацию </w:t>
      </w:r>
      <w:r>
        <w:rPr>
          <w:rFonts w:ascii="Times New Roman" w:hAnsi="Times New Roman"/>
          <w:sz w:val="24"/>
          <w:szCs w:val="24"/>
          <w:lang w:eastAsia="ru-RU"/>
        </w:rPr>
        <w:t>города Ржева</w:t>
      </w:r>
      <w:r w:rsidRPr="0063378A">
        <w:rPr>
          <w:rFonts w:ascii="Times New Roman" w:hAnsi="Times New Roman"/>
          <w:sz w:val="24"/>
          <w:szCs w:val="24"/>
          <w:lang w:eastAsia="ru-RU"/>
        </w:rPr>
        <w:t>.</w:t>
      </w:r>
    </w:p>
    <w:p w:rsidR="00DF30B0" w:rsidRDefault="00DF30B0" w:rsidP="003214BF">
      <w:pPr>
        <w:spacing w:after="0" w:line="240" w:lineRule="auto"/>
        <w:jc w:val="center"/>
        <w:textAlignment w:val="baseline"/>
        <w:rPr>
          <w:rFonts w:ascii="Times New Roman" w:hAnsi="Times New Roman"/>
          <w:b/>
          <w:bCs/>
          <w:color w:val="2D2D2D"/>
          <w:sz w:val="23"/>
          <w:szCs w:val="23"/>
          <w:lang w:eastAsia="ru-RU"/>
        </w:rPr>
      </w:pPr>
    </w:p>
    <w:p w:rsidR="00DF30B0" w:rsidRDefault="00DF30B0" w:rsidP="00FB11FA">
      <w:pPr>
        <w:spacing w:after="0" w:line="240" w:lineRule="auto"/>
        <w:jc w:val="center"/>
        <w:textAlignment w:val="baseline"/>
        <w:rPr>
          <w:rFonts w:ascii="Times New Roman" w:hAnsi="Times New Roman"/>
          <w:sz w:val="24"/>
          <w:szCs w:val="24"/>
          <w:lang w:eastAsia="ru-RU"/>
        </w:rPr>
      </w:pPr>
      <w:r w:rsidRPr="00B251B3">
        <w:rPr>
          <w:rFonts w:ascii="Times New Roman" w:hAnsi="Times New Roman"/>
          <w:b/>
          <w:bCs/>
          <w:sz w:val="24"/>
          <w:szCs w:val="24"/>
          <w:lang w:eastAsia="ru-RU"/>
        </w:rPr>
        <w:t>5. Досудебный (внесудебный) порядок обжалования решений</w:t>
      </w:r>
      <w:r w:rsidRPr="00B251B3">
        <w:rPr>
          <w:rFonts w:ascii="Times New Roman" w:hAnsi="Times New Roman"/>
          <w:b/>
          <w:bCs/>
          <w:sz w:val="24"/>
          <w:szCs w:val="24"/>
          <w:lang w:eastAsia="ru-RU"/>
        </w:rPr>
        <w:br/>
        <w:t>и действий (бездействия) органа, предоставляющего</w:t>
      </w:r>
      <w:r w:rsidRPr="00B251B3">
        <w:rPr>
          <w:rFonts w:ascii="Times New Roman" w:hAnsi="Times New Roman"/>
          <w:b/>
          <w:bCs/>
          <w:sz w:val="24"/>
          <w:szCs w:val="24"/>
          <w:lang w:eastAsia="ru-RU"/>
        </w:rPr>
        <w:br/>
        <w:t>муниципальную услугу, а также его должностных лиц</w:t>
      </w:r>
    </w:p>
    <w:p w:rsidR="00DF30B0" w:rsidRDefault="00DF30B0" w:rsidP="00FB11FA">
      <w:pPr>
        <w:spacing w:after="0" w:line="240" w:lineRule="auto"/>
        <w:jc w:val="center"/>
        <w:textAlignment w:val="baseline"/>
        <w:rPr>
          <w:rFonts w:ascii="Times New Roman" w:hAnsi="Times New Roman"/>
          <w:sz w:val="24"/>
          <w:szCs w:val="24"/>
          <w:lang w:eastAsia="ru-RU"/>
        </w:rPr>
      </w:pPr>
    </w:p>
    <w:p w:rsidR="00DF30B0" w:rsidRPr="00FB11FA" w:rsidRDefault="00DF30B0" w:rsidP="00FB11FA">
      <w:pPr>
        <w:spacing w:after="0" w:line="240" w:lineRule="auto"/>
        <w:ind w:firstLine="720"/>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F30B0" w:rsidRDefault="00DF30B0" w:rsidP="00FB11FA">
      <w:pPr>
        <w:spacing w:after="0" w:line="240" w:lineRule="auto"/>
        <w:ind w:firstLine="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2A761C">
        <w:rPr>
          <w:rFonts w:ascii="Times New Roman" w:hAnsi="Times New Roman"/>
          <w:sz w:val="24"/>
          <w:szCs w:val="24"/>
          <w:lang w:eastAsia="ru-RU"/>
        </w:rPr>
        <w:t xml:space="preserve">Заявитель вправе обжаловать действия (бездействие) Администрации </w:t>
      </w:r>
      <w:r>
        <w:rPr>
          <w:rFonts w:ascii="Times New Roman" w:hAnsi="Times New Roman"/>
          <w:sz w:val="24"/>
          <w:szCs w:val="24"/>
          <w:lang w:eastAsia="ru-RU"/>
        </w:rPr>
        <w:t xml:space="preserve">города Ржева </w:t>
      </w:r>
      <w:r w:rsidRPr="002A761C">
        <w:rPr>
          <w:rFonts w:ascii="Times New Roman" w:hAnsi="Times New Roman"/>
          <w:sz w:val="24"/>
          <w:szCs w:val="24"/>
          <w:lang w:eastAsia="ru-RU"/>
        </w:rPr>
        <w:t>при предоставлении муниципальной услуги в дос</w:t>
      </w:r>
      <w:r>
        <w:rPr>
          <w:rFonts w:ascii="Times New Roman" w:hAnsi="Times New Roman"/>
          <w:sz w:val="24"/>
          <w:szCs w:val="24"/>
          <w:lang w:eastAsia="ru-RU"/>
        </w:rPr>
        <w:t>удебном (внесудебном) порядке.</w:t>
      </w:r>
    </w:p>
    <w:p w:rsidR="00DF30B0" w:rsidRPr="002C5F1A" w:rsidRDefault="00DF30B0" w:rsidP="00FB11FA">
      <w:pPr>
        <w:spacing w:after="0" w:line="240" w:lineRule="auto"/>
        <w:ind w:firstLine="720"/>
        <w:jc w:val="both"/>
        <w:textAlignment w:val="baseline"/>
        <w:rPr>
          <w:rFonts w:ascii="Times New Roman" w:hAnsi="Times New Roman"/>
          <w:sz w:val="16"/>
          <w:szCs w:val="16"/>
          <w:lang w:eastAsia="ru-RU"/>
        </w:rPr>
      </w:pPr>
    </w:p>
    <w:p w:rsidR="00DF30B0" w:rsidRPr="00FB11FA" w:rsidRDefault="00DF30B0" w:rsidP="00FB11FA">
      <w:pPr>
        <w:spacing w:after="0" w:line="240" w:lineRule="auto"/>
        <w:ind w:firstLine="720"/>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5.2. Предмет досудебного (внесудебного) обжалования.</w:t>
      </w:r>
    </w:p>
    <w:p w:rsidR="00DF30B0" w:rsidRDefault="00DF30B0" w:rsidP="00FB11FA">
      <w:pPr>
        <w:spacing w:after="0" w:line="240" w:lineRule="auto"/>
        <w:ind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hAnsi="Times New Roman"/>
          <w:sz w:val="24"/>
          <w:szCs w:val="24"/>
          <w:lang w:eastAsia="ru-RU"/>
        </w:rPr>
        <w:t>униципальной услуги, являются:</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нарушение срока регистрации запроса заявителя о предос</w:t>
      </w:r>
      <w:r>
        <w:rPr>
          <w:rFonts w:ascii="Times New Roman" w:hAnsi="Times New Roman"/>
          <w:sz w:val="24"/>
          <w:szCs w:val="24"/>
          <w:lang w:eastAsia="ru-RU"/>
        </w:rPr>
        <w:t>тавлении муниципальной услуги;</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нарушение срока предос</w:t>
      </w:r>
      <w:r>
        <w:rPr>
          <w:rFonts w:ascii="Times New Roman" w:hAnsi="Times New Roman"/>
          <w:sz w:val="24"/>
          <w:szCs w:val="24"/>
          <w:lang w:eastAsia="ru-RU"/>
        </w:rPr>
        <w:t>тавления муниципальной услуги;</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w:t>
      </w:r>
      <w:r w:rsidRPr="002A761C">
        <w:rPr>
          <w:rFonts w:ascii="Times New Roman" w:hAnsi="Times New Roman"/>
          <w:sz w:val="24"/>
          <w:szCs w:val="24"/>
          <w:lang w:eastAsia="ru-RU"/>
        </w:rPr>
        <w:t xml:space="preserve">й области, муниципальными правовыми актами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(далее - муниципальные правовые акты) для предос</w:t>
      </w:r>
      <w:r>
        <w:rPr>
          <w:rFonts w:ascii="Times New Roman" w:hAnsi="Times New Roman"/>
          <w:sz w:val="24"/>
          <w:szCs w:val="24"/>
          <w:lang w:eastAsia="ru-RU"/>
        </w:rPr>
        <w:t>тавления муниципальной услуги;</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муниципальными правовыми актами для предоставления муни</w:t>
      </w:r>
      <w:r>
        <w:rPr>
          <w:rFonts w:ascii="Times New Roman" w:hAnsi="Times New Roman"/>
          <w:sz w:val="24"/>
          <w:szCs w:val="24"/>
          <w:lang w:eastAsia="ru-RU"/>
        </w:rPr>
        <w:t>ципальной услуги, у заявителя;</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муниципальными правовыми ак</w:t>
      </w:r>
      <w:r>
        <w:rPr>
          <w:rFonts w:ascii="Times New Roman" w:hAnsi="Times New Roman"/>
          <w:sz w:val="24"/>
          <w:szCs w:val="24"/>
          <w:lang w:eastAsia="ru-RU"/>
        </w:rPr>
        <w:t>тами;</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w:t>
      </w:r>
      <w:r>
        <w:rPr>
          <w:rFonts w:ascii="Times New Roman" w:hAnsi="Times New Roman"/>
          <w:sz w:val="24"/>
          <w:szCs w:val="24"/>
          <w:lang w:eastAsia="ru-RU"/>
        </w:rPr>
        <w:t>нормативными правовыми актами города Ржева;</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Администрации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должностного лица Администрации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0B0" w:rsidRDefault="00DF30B0" w:rsidP="00FB11FA">
      <w:pPr>
        <w:spacing w:after="0" w:line="240" w:lineRule="auto"/>
        <w:jc w:val="both"/>
        <w:textAlignment w:val="baseline"/>
        <w:rPr>
          <w:rFonts w:ascii="Times New Roman" w:hAnsi="Times New Roman"/>
          <w:sz w:val="24"/>
          <w:szCs w:val="24"/>
          <w:lang w:eastAsia="ru-RU"/>
        </w:rPr>
      </w:pPr>
    </w:p>
    <w:p w:rsidR="00DF30B0" w:rsidRPr="00FB11FA" w:rsidRDefault="00DF30B0" w:rsidP="00FB11FA">
      <w:pPr>
        <w:spacing w:after="0" w:line="240" w:lineRule="auto"/>
        <w:ind w:firstLine="708"/>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DF30B0" w:rsidRDefault="00DF30B0" w:rsidP="002C5F1A">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Оснований для приостановления рассмотрения жалобы не </w:t>
      </w:r>
      <w:r>
        <w:rPr>
          <w:rFonts w:ascii="Times New Roman" w:hAnsi="Times New Roman"/>
          <w:sz w:val="24"/>
          <w:szCs w:val="24"/>
          <w:lang w:eastAsia="ru-RU"/>
        </w:rPr>
        <w:t>предусмотрено</w:t>
      </w:r>
      <w:r w:rsidRPr="002A761C">
        <w:rPr>
          <w:rFonts w:ascii="Times New Roman" w:hAnsi="Times New Roman"/>
          <w:sz w:val="24"/>
          <w:szCs w:val="24"/>
          <w:lang w:eastAsia="ru-RU"/>
        </w:rPr>
        <w:t>. </w:t>
      </w:r>
      <w:r>
        <w:rPr>
          <w:rFonts w:ascii="Times New Roman" w:hAnsi="Times New Roman"/>
          <w:sz w:val="24"/>
          <w:szCs w:val="24"/>
          <w:lang w:eastAsia="ru-RU"/>
        </w:rPr>
        <w:t xml:space="preserve"> </w:t>
      </w:r>
    </w:p>
    <w:p w:rsidR="00DF30B0" w:rsidRDefault="00DF30B0" w:rsidP="00FB11FA">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Жалоба не рассматривает</w:t>
      </w:r>
      <w:r>
        <w:rPr>
          <w:rFonts w:ascii="Times New Roman" w:hAnsi="Times New Roman"/>
          <w:sz w:val="24"/>
          <w:szCs w:val="24"/>
          <w:lang w:eastAsia="ru-RU"/>
        </w:rPr>
        <w:t>ся в следующих случаях:</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hAnsi="Times New Roman"/>
          <w:sz w:val="24"/>
          <w:szCs w:val="24"/>
          <w:lang w:eastAsia="ru-RU"/>
        </w:rPr>
        <w:t>ответствии с его компетенцией;</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w:t>
      </w:r>
      <w:r>
        <w:rPr>
          <w:rFonts w:ascii="Times New Roman" w:hAnsi="Times New Roman"/>
          <w:sz w:val="24"/>
          <w:szCs w:val="24"/>
          <w:lang w:eastAsia="ru-RU"/>
        </w:rPr>
        <w:t>ву поставленных в нем вопросов;</w:t>
      </w:r>
    </w:p>
    <w:p w:rsidR="00DF30B0" w:rsidRDefault="00DF30B0"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если текст письменного обращения не поддается прочтению. </w:t>
      </w:r>
    </w:p>
    <w:p w:rsidR="00DF30B0" w:rsidRDefault="00DF30B0" w:rsidP="005B01D6">
      <w:pPr>
        <w:spacing w:after="0" w:line="240" w:lineRule="auto"/>
        <w:jc w:val="both"/>
        <w:textAlignment w:val="baseline"/>
        <w:rPr>
          <w:rFonts w:ascii="Times New Roman" w:hAnsi="Times New Roman"/>
          <w:sz w:val="24"/>
          <w:szCs w:val="24"/>
          <w:lang w:eastAsia="ru-RU"/>
        </w:rPr>
      </w:pPr>
    </w:p>
    <w:p w:rsidR="00DF30B0" w:rsidRDefault="00DF30B0"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30B0" w:rsidRPr="002C5F1A" w:rsidRDefault="00DF30B0" w:rsidP="00150519">
      <w:pPr>
        <w:spacing w:after="0" w:line="240" w:lineRule="auto"/>
        <w:ind w:firstLine="708"/>
        <w:jc w:val="both"/>
        <w:textAlignment w:val="baseline"/>
        <w:rPr>
          <w:rFonts w:ascii="Times New Roman" w:hAnsi="Times New Roman"/>
          <w:sz w:val="16"/>
          <w:szCs w:val="16"/>
          <w:lang w:eastAsia="ru-RU"/>
        </w:rPr>
      </w:pPr>
    </w:p>
    <w:p w:rsidR="00DF30B0" w:rsidRPr="005D6CAE" w:rsidRDefault="00DF30B0"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5.4. Основания для начала процедуры досудебного (внесудебного) обжалования.</w:t>
      </w:r>
    </w:p>
    <w:p w:rsidR="00DF30B0" w:rsidRDefault="00DF30B0"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Основанием для начала процедуры досудебного (внесудебного) обжалования является поступление жалобы по основаниям, п</w:t>
      </w:r>
      <w:r>
        <w:rPr>
          <w:rFonts w:ascii="Times New Roman" w:hAnsi="Times New Roman"/>
          <w:sz w:val="24"/>
          <w:szCs w:val="24"/>
          <w:lang w:eastAsia="ru-RU"/>
        </w:rPr>
        <w:t>редусмотренным настоящим Административным регламентом.</w:t>
      </w:r>
    </w:p>
    <w:p w:rsidR="00DF30B0" w:rsidRPr="002C5F1A" w:rsidRDefault="00DF30B0" w:rsidP="00150519">
      <w:pPr>
        <w:spacing w:after="0" w:line="240" w:lineRule="auto"/>
        <w:ind w:firstLine="708"/>
        <w:jc w:val="both"/>
        <w:textAlignment w:val="baseline"/>
        <w:rPr>
          <w:rFonts w:ascii="Times New Roman" w:hAnsi="Times New Roman"/>
          <w:sz w:val="16"/>
          <w:szCs w:val="16"/>
          <w:lang w:eastAsia="ru-RU"/>
        </w:rPr>
      </w:pPr>
    </w:p>
    <w:p w:rsidR="00DF30B0" w:rsidRPr="005D6CAE" w:rsidRDefault="00DF30B0"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5.5. Право заявителя на получение информации и документов, необходимых для обоснования и рассмотрения жалобы.</w:t>
      </w:r>
    </w:p>
    <w:p w:rsidR="00DF30B0" w:rsidRDefault="00DF30B0"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w:t>
      </w:r>
      <w:r>
        <w:rPr>
          <w:rFonts w:ascii="Times New Roman" w:hAnsi="Times New Roman"/>
          <w:sz w:val="24"/>
          <w:szCs w:val="24"/>
          <w:lang w:eastAsia="ru-RU"/>
        </w:rPr>
        <w:t>трения жалобы.</w:t>
      </w:r>
    </w:p>
    <w:p w:rsidR="00DF30B0" w:rsidRPr="002C5F1A" w:rsidRDefault="00DF30B0" w:rsidP="00150519">
      <w:pPr>
        <w:spacing w:after="0" w:line="240" w:lineRule="auto"/>
        <w:ind w:firstLine="708"/>
        <w:jc w:val="both"/>
        <w:textAlignment w:val="baseline"/>
        <w:rPr>
          <w:rFonts w:ascii="Times New Roman" w:hAnsi="Times New Roman"/>
          <w:sz w:val="16"/>
          <w:szCs w:val="16"/>
          <w:lang w:eastAsia="ru-RU"/>
        </w:rPr>
      </w:pPr>
    </w:p>
    <w:p w:rsidR="00DF30B0" w:rsidRPr="005D6CAE" w:rsidRDefault="00DF30B0"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DF30B0" w:rsidRDefault="00DF30B0"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hAnsi="Times New Roman"/>
          <w:sz w:val="24"/>
          <w:szCs w:val="24"/>
          <w:lang w:eastAsia="ru-RU"/>
        </w:rPr>
        <w:t>Администрацию города Ржева</w:t>
      </w:r>
      <w:r w:rsidRPr="002A761C">
        <w:rPr>
          <w:rFonts w:ascii="Times New Roman" w:hAnsi="Times New Roman"/>
          <w:sz w:val="24"/>
          <w:szCs w:val="24"/>
          <w:lang w:eastAsia="ru-RU"/>
        </w:rPr>
        <w:t xml:space="preserve"> в письменной форме, в том числе при личном приеме зая</w:t>
      </w:r>
      <w:r>
        <w:rPr>
          <w:rFonts w:ascii="Times New Roman" w:hAnsi="Times New Roman"/>
          <w:sz w:val="24"/>
          <w:szCs w:val="24"/>
          <w:lang w:eastAsia="ru-RU"/>
        </w:rPr>
        <w:t>вителя или в электронном виде.</w:t>
      </w:r>
    </w:p>
    <w:p w:rsidR="00DF30B0" w:rsidRPr="002C5F1A" w:rsidRDefault="00DF30B0" w:rsidP="005D6CAE">
      <w:pPr>
        <w:spacing w:after="0" w:line="240" w:lineRule="auto"/>
        <w:ind w:firstLine="708"/>
        <w:jc w:val="both"/>
        <w:textAlignment w:val="baseline"/>
        <w:rPr>
          <w:rFonts w:ascii="Times New Roman" w:hAnsi="Times New Roman"/>
          <w:sz w:val="16"/>
          <w:szCs w:val="16"/>
          <w:lang w:eastAsia="ru-RU"/>
        </w:rPr>
      </w:pPr>
    </w:p>
    <w:p w:rsidR="00DF30B0" w:rsidRPr="005D6CAE" w:rsidRDefault="00DF30B0" w:rsidP="005D6CAE">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5.7. Сроки рассмотрения жалобы.</w:t>
      </w:r>
    </w:p>
    <w:p w:rsidR="00DF30B0" w:rsidRDefault="00DF30B0"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Поступившая жалоба подлежит рассмотрению в течение 15 (пятнадцати) рабочих дней со дня ее регистрации</w:t>
      </w:r>
      <w:r w:rsidRPr="008E6C35">
        <w:rPr>
          <w:rFonts w:ascii="Times New Roman" w:hAnsi="Times New Roman"/>
          <w:sz w:val="24"/>
          <w:szCs w:val="24"/>
          <w:lang w:eastAsia="ru-RU"/>
        </w:rPr>
        <w:t>,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8E6C35">
        <w:rPr>
          <w:rFonts w:ascii="Arial" w:hAnsi="Arial" w:cs="Arial"/>
          <w:shd w:val="clear" w:color="auto" w:fill="FFFFFF"/>
        </w:rPr>
        <w:t xml:space="preserve">  </w:t>
      </w:r>
      <w:r w:rsidRPr="008E6C35">
        <w:rPr>
          <w:rFonts w:ascii="Times New Roman" w:hAnsi="Times New Roman"/>
          <w:sz w:val="24"/>
          <w:szCs w:val="24"/>
          <w:shd w:val="clear" w:color="auto" w:fill="FFFFFF"/>
        </w:rPr>
        <w:t xml:space="preserve">или в случае обжалования нарушения установленного срока таких исправлений </w:t>
      </w:r>
      <w:r>
        <w:rPr>
          <w:rFonts w:ascii="Times New Roman" w:hAnsi="Times New Roman"/>
          <w:sz w:val="24"/>
          <w:szCs w:val="24"/>
          <w:shd w:val="clear" w:color="auto" w:fill="FFFFFF"/>
        </w:rPr>
        <w:t>–</w:t>
      </w:r>
      <w:r w:rsidRPr="008E6C35">
        <w:rPr>
          <w:rFonts w:ascii="Times New Roman" w:hAnsi="Times New Roman"/>
          <w:sz w:val="24"/>
          <w:szCs w:val="24"/>
          <w:shd w:val="clear" w:color="auto" w:fill="FFFFFF"/>
        </w:rPr>
        <w:t xml:space="preserve"> в течение пяти рабочих дней со дня ее регистрации</w:t>
      </w:r>
      <w:r w:rsidRPr="008E6C35">
        <w:rPr>
          <w:rFonts w:ascii="Times New Roman" w:hAnsi="Times New Roman"/>
          <w:sz w:val="24"/>
          <w:szCs w:val="24"/>
          <w:lang w:eastAsia="ru-RU"/>
        </w:rPr>
        <w:t>.</w:t>
      </w:r>
    </w:p>
    <w:p w:rsidR="00DF30B0" w:rsidRPr="002C5F1A" w:rsidRDefault="00DF30B0" w:rsidP="005D6CAE">
      <w:pPr>
        <w:spacing w:after="0" w:line="240" w:lineRule="auto"/>
        <w:ind w:firstLine="708"/>
        <w:jc w:val="both"/>
        <w:textAlignment w:val="baseline"/>
        <w:rPr>
          <w:rFonts w:ascii="Times New Roman" w:hAnsi="Times New Roman"/>
          <w:sz w:val="16"/>
          <w:szCs w:val="16"/>
          <w:lang w:eastAsia="ru-RU"/>
        </w:rPr>
      </w:pPr>
    </w:p>
    <w:p w:rsidR="00DF30B0" w:rsidRPr="005D6CAE" w:rsidRDefault="00DF30B0" w:rsidP="005D6CAE">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5.8. Результат досудебного (внесудебного) обжалования.</w:t>
      </w:r>
    </w:p>
    <w:p w:rsidR="00DF30B0" w:rsidRDefault="00DF30B0"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По результатам рассмотрения жалобы принимае</w:t>
      </w:r>
      <w:r>
        <w:rPr>
          <w:rFonts w:ascii="Times New Roman" w:hAnsi="Times New Roman"/>
          <w:sz w:val="24"/>
          <w:szCs w:val="24"/>
          <w:lang w:eastAsia="ru-RU"/>
        </w:rPr>
        <w:t>тся одно из следующих решений:</w:t>
      </w:r>
    </w:p>
    <w:p w:rsidR="00DF30B0" w:rsidRPr="005D6CAE" w:rsidRDefault="00DF30B0" w:rsidP="005D6CAE">
      <w:pPr>
        <w:numPr>
          <w:ilvl w:val="1"/>
          <w:numId w:val="44"/>
        </w:numPr>
        <w:tabs>
          <w:tab w:val="clear" w:pos="1800"/>
          <w:tab w:val="num" w:pos="1080"/>
        </w:tabs>
        <w:spacing w:after="0" w:line="240" w:lineRule="auto"/>
        <w:ind w:left="0" w:firstLine="720"/>
        <w:jc w:val="both"/>
        <w:textAlignment w:val="baseline"/>
        <w:rPr>
          <w:rFonts w:ascii="Times New Roman" w:hAnsi="Times New Roman"/>
          <w:sz w:val="24"/>
          <w:szCs w:val="24"/>
          <w:shd w:val="clear" w:color="auto" w:fill="FFFFFF"/>
        </w:rPr>
      </w:pPr>
      <w:r w:rsidRPr="002A761C">
        <w:rPr>
          <w:rFonts w:ascii="Times New Roman" w:hAnsi="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w:t>
      </w:r>
      <w:r>
        <w:rPr>
          <w:rFonts w:ascii="Times New Roman" w:hAnsi="Times New Roman"/>
          <w:sz w:val="24"/>
          <w:szCs w:val="24"/>
          <w:lang w:eastAsia="ru-RU"/>
        </w:rPr>
        <w:t>ниципальной услуги документах;</w:t>
      </w:r>
    </w:p>
    <w:p w:rsidR="00DF30B0" w:rsidRPr="005D6CAE" w:rsidRDefault="00DF30B0" w:rsidP="005D6CAE">
      <w:pPr>
        <w:numPr>
          <w:ilvl w:val="1"/>
          <w:numId w:val="44"/>
        </w:numPr>
        <w:tabs>
          <w:tab w:val="clear" w:pos="1800"/>
          <w:tab w:val="num" w:pos="1080"/>
        </w:tabs>
        <w:spacing w:after="0" w:line="240" w:lineRule="auto"/>
        <w:ind w:left="0" w:firstLine="720"/>
        <w:jc w:val="both"/>
        <w:textAlignment w:val="baseline"/>
        <w:rPr>
          <w:rFonts w:ascii="Times New Roman" w:hAnsi="Times New Roman"/>
          <w:sz w:val="24"/>
          <w:szCs w:val="24"/>
          <w:shd w:val="clear" w:color="auto" w:fill="FFFFFF"/>
        </w:rPr>
      </w:pPr>
      <w:r>
        <w:rPr>
          <w:rFonts w:ascii="Times New Roman" w:hAnsi="Times New Roman"/>
          <w:sz w:val="24"/>
          <w:szCs w:val="24"/>
          <w:lang w:eastAsia="ru-RU"/>
        </w:rPr>
        <w:t>отказ в удовлетворении жалобы.</w:t>
      </w:r>
    </w:p>
    <w:p w:rsidR="00DF30B0" w:rsidRDefault="00DF30B0"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hAnsi="Times New Roman"/>
          <w:sz w:val="24"/>
          <w:szCs w:val="24"/>
          <w:lang w:eastAsia="ru-RU"/>
        </w:rPr>
        <w:t xml:space="preserve"> рассмотрения жалобы.</w:t>
      </w:r>
    </w:p>
    <w:p w:rsidR="00DF30B0" w:rsidRPr="005D6CAE" w:rsidRDefault="00DF30B0" w:rsidP="005D6CAE">
      <w:pPr>
        <w:spacing w:after="0" w:line="240" w:lineRule="auto"/>
        <w:ind w:firstLine="708"/>
        <w:jc w:val="both"/>
        <w:textAlignment w:val="baseline"/>
        <w:rPr>
          <w:rFonts w:ascii="Times New Roman" w:hAnsi="Times New Roman"/>
          <w:sz w:val="24"/>
          <w:szCs w:val="24"/>
          <w:shd w:val="clear" w:color="auto" w:fill="FFFFFF"/>
        </w:rPr>
      </w:pPr>
      <w:r w:rsidRPr="002A761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30B0" w:rsidRDefault="00DF30B0" w:rsidP="003214BF">
      <w:pPr>
        <w:spacing w:after="0" w:line="240" w:lineRule="auto"/>
        <w:textAlignment w:val="baseline"/>
        <w:rPr>
          <w:rFonts w:ascii="Times New Roman" w:hAnsi="Times New Roman"/>
          <w:sz w:val="24"/>
          <w:szCs w:val="24"/>
          <w:lang w:eastAsia="ru-RU"/>
        </w:rPr>
      </w:pPr>
    </w:p>
    <w:p w:rsidR="00DF30B0" w:rsidRPr="002A761C" w:rsidRDefault="00DF30B0" w:rsidP="003214BF">
      <w:pPr>
        <w:spacing w:after="0" w:line="240" w:lineRule="auto"/>
        <w:textAlignment w:val="baseline"/>
        <w:rPr>
          <w:rFonts w:ascii="Times New Roman" w:hAnsi="Times New Roman"/>
          <w:sz w:val="24"/>
          <w:szCs w:val="24"/>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Default="00DF30B0" w:rsidP="00092B60">
      <w:pPr>
        <w:spacing w:after="0" w:line="240" w:lineRule="auto"/>
        <w:jc w:val="right"/>
        <w:textAlignment w:val="baseline"/>
        <w:outlineLvl w:val="1"/>
        <w:rPr>
          <w:rFonts w:ascii="Times New Roman" w:hAnsi="Times New Roman"/>
          <w:lang w:eastAsia="ru-RU"/>
        </w:rPr>
      </w:pPr>
    </w:p>
    <w:p w:rsidR="00DF30B0" w:rsidRPr="009A6F31" w:rsidRDefault="00DF30B0" w:rsidP="00092B60">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Приложение 1</w:t>
      </w:r>
    </w:p>
    <w:p w:rsidR="00DF30B0" w:rsidRPr="009A6F31" w:rsidRDefault="00DF30B0"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к </w:t>
      </w:r>
      <w:r>
        <w:rPr>
          <w:rFonts w:ascii="Times New Roman" w:hAnsi="Times New Roman"/>
          <w:lang w:eastAsia="ru-RU"/>
        </w:rPr>
        <w:t>А</w:t>
      </w:r>
      <w:r w:rsidRPr="009A6F31">
        <w:rPr>
          <w:rFonts w:ascii="Times New Roman" w:hAnsi="Times New Roman"/>
          <w:lang w:eastAsia="ru-RU"/>
        </w:rPr>
        <w:t xml:space="preserve">дминистративному регламенту </w:t>
      </w:r>
    </w:p>
    <w:p w:rsidR="00DF30B0" w:rsidRPr="009A6F31" w:rsidRDefault="00DF30B0"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DF30B0" w:rsidRDefault="00DF30B0" w:rsidP="003D2491">
      <w:pPr>
        <w:tabs>
          <w:tab w:val="left" w:pos="2524"/>
        </w:tabs>
        <w:spacing w:after="0" w:line="240" w:lineRule="auto"/>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DF30B0" w:rsidRPr="00585443" w:rsidRDefault="00DF30B0" w:rsidP="003D2491">
      <w:pPr>
        <w:tabs>
          <w:tab w:val="left" w:pos="2524"/>
        </w:tabs>
        <w:spacing w:after="0" w:line="240" w:lineRule="auto"/>
        <w:jc w:val="right"/>
        <w:rPr>
          <w:rFonts w:ascii="Times New Roman" w:eastAsia="TimesNewRoman" w:hAnsi="Times New Roman"/>
          <w:sz w:val="24"/>
          <w:szCs w:val="24"/>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p>
    <w:p w:rsidR="00DF30B0" w:rsidRDefault="00DF30B0" w:rsidP="003D2491">
      <w:pPr>
        <w:spacing w:after="0" w:line="240" w:lineRule="auto"/>
        <w:jc w:val="right"/>
        <w:rPr>
          <w:rFonts w:ascii="Times New Roman" w:hAnsi="Times New Roman"/>
          <w:spacing w:val="2"/>
          <w:shd w:val="clear" w:color="auto" w:fill="FFFFFF"/>
        </w:rPr>
      </w:pPr>
    </w:p>
    <w:p w:rsidR="00DF30B0" w:rsidRPr="003D2491" w:rsidRDefault="00DF30B0" w:rsidP="003D2491">
      <w:pPr>
        <w:spacing w:after="0" w:line="240" w:lineRule="auto"/>
        <w:jc w:val="right"/>
        <w:rPr>
          <w:rFonts w:ascii="Times New Roman" w:hAnsi="Times New Roman"/>
          <w:spacing w:val="2"/>
          <w:shd w:val="clear" w:color="auto" w:fill="FFFFFF"/>
        </w:rPr>
      </w:pPr>
    </w:p>
    <w:p w:rsidR="00DF30B0" w:rsidRPr="007D5800" w:rsidRDefault="00DF30B0" w:rsidP="003D2491">
      <w:pPr>
        <w:tabs>
          <w:tab w:val="left" w:pos="1260"/>
        </w:tabs>
        <w:spacing w:after="0" w:line="240" w:lineRule="auto"/>
        <w:ind w:firstLine="539"/>
        <w:jc w:val="center"/>
        <w:rPr>
          <w:rFonts w:ascii="Times New Roman" w:hAnsi="Times New Roman"/>
          <w:b/>
          <w:bCs/>
          <w:sz w:val="24"/>
          <w:szCs w:val="24"/>
        </w:rPr>
      </w:pPr>
      <w:r w:rsidRPr="007D5800">
        <w:rPr>
          <w:rFonts w:ascii="Times New Roman" w:hAnsi="Times New Roman"/>
          <w:b/>
          <w:bCs/>
          <w:sz w:val="24"/>
          <w:szCs w:val="24"/>
        </w:rPr>
        <w:t xml:space="preserve">Блок-схема </w:t>
      </w:r>
    </w:p>
    <w:p w:rsidR="00DF30B0" w:rsidRPr="007D5800" w:rsidRDefault="00DF30B0" w:rsidP="003D2491">
      <w:pPr>
        <w:tabs>
          <w:tab w:val="left" w:pos="1260"/>
        </w:tabs>
        <w:spacing w:after="0" w:line="240" w:lineRule="auto"/>
        <w:ind w:firstLine="539"/>
        <w:jc w:val="center"/>
        <w:rPr>
          <w:rFonts w:ascii="Times New Roman" w:hAnsi="Times New Roman"/>
          <w:b/>
          <w:bCs/>
          <w:sz w:val="24"/>
          <w:szCs w:val="24"/>
        </w:rPr>
      </w:pPr>
      <w:r w:rsidRPr="007D5800">
        <w:rPr>
          <w:rFonts w:ascii="Times New Roman" w:hAnsi="Times New Roman"/>
          <w:b/>
          <w:bCs/>
          <w:sz w:val="24"/>
          <w:szCs w:val="24"/>
        </w:rPr>
        <w:t>последовательности действий при исполнении муниципальной услуги</w:t>
      </w:r>
    </w:p>
    <w:p w:rsidR="00DF30B0" w:rsidRPr="003D2491" w:rsidRDefault="00DF30B0" w:rsidP="003D2491">
      <w:pPr>
        <w:tabs>
          <w:tab w:val="left" w:pos="1260"/>
        </w:tabs>
        <w:spacing w:after="0" w:line="240" w:lineRule="auto"/>
        <w:ind w:firstLine="539"/>
        <w:jc w:val="center"/>
        <w:rPr>
          <w:rFonts w:ascii="Times New Roman" w:hAnsi="Times New Roman"/>
          <w:b/>
          <w:bCs/>
          <w:sz w:val="28"/>
          <w:szCs w:val="28"/>
        </w:rPr>
      </w:pPr>
    </w:p>
    <w:p w:rsidR="00DF30B0" w:rsidRPr="003D2491" w:rsidRDefault="00DF30B0" w:rsidP="003D2491">
      <w:pPr>
        <w:tabs>
          <w:tab w:val="left" w:pos="1260"/>
        </w:tabs>
        <w:spacing w:after="0" w:line="240" w:lineRule="auto"/>
        <w:ind w:firstLine="539"/>
        <w:jc w:val="center"/>
        <w:rPr>
          <w:rFonts w:ascii="Times New Roman" w:hAnsi="Times New Roman"/>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50.55pt;margin-top:7.5pt;width:170.9pt;height:45.85pt;z-index:251646976;mso-wrap-distance-left:9.05pt;mso-wrap-distance-right:9.05pt" strokeweight=".5pt">
            <v:fill color2="black"/>
            <v:textbox style="mso-next-textbox:#_x0000_s1026" inset="7.45pt,3.85pt,7.45pt,3.85pt">
              <w:txbxContent>
                <w:p w:rsidR="00DF30B0" w:rsidRPr="007D5800" w:rsidRDefault="00DF30B0" w:rsidP="003D2491">
                  <w:pPr>
                    <w:spacing w:after="0" w:line="240" w:lineRule="auto"/>
                    <w:jc w:val="center"/>
                    <w:rPr>
                      <w:rFonts w:ascii="Times New Roman" w:hAnsi="Times New Roman"/>
                      <w:sz w:val="24"/>
                      <w:szCs w:val="24"/>
                    </w:rPr>
                  </w:pPr>
                  <w:r w:rsidRPr="00003282">
                    <w:rPr>
                      <w:rFonts w:ascii="Times New Roman" w:hAnsi="Times New Roman"/>
                    </w:rPr>
                    <w:t xml:space="preserve"> </w:t>
                  </w:r>
                  <w:r w:rsidRPr="007D5800">
                    <w:rPr>
                      <w:rFonts w:ascii="Times New Roman" w:hAnsi="Times New Roman"/>
                      <w:sz w:val="24"/>
                      <w:szCs w:val="24"/>
                    </w:rPr>
                    <w:t>Прием заявления</w:t>
                  </w:r>
                </w:p>
                <w:p w:rsidR="00DF30B0" w:rsidRPr="007D5800" w:rsidRDefault="00DF30B0" w:rsidP="003D2491">
                  <w:pPr>
                    <w:spacing w:after="0" w:line="240" w:lineRule="auto"/>
                    <w:jc w:val="center"/>
                    <w:rPr>
                      <w:rFonts w:ascii="Times New Roman" w:hAnsi="Times New Roman"/>
                      <w:sz w:val="24"/>
                      <w:szCs w:val="24"/>
                    </w:rPr>
                  </w:pPr>
                  <w:r w:rsidRPr="007D5800">
                    <w:rPr>
                      <w:rFonts w:ascii="Times New Roman" w:hAnsi="Times New Roman"/>
                      <w:sz w:val="24"/>
                      <w:szCs w:val="24"/>
                    </w:rPr>
                    <w:t xml:space="preserve">и  прилагаемых документов </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sz w:val="28"/>
          <w:szCs w:val="28"/>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27" style="position:absolute;left:0;text-align:left;z-index:251648000" from="236.7pt,8.5pt" to="236.7pt,26.4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28" type="#_x0000_t202" style="position:absolute;left:0;text-align:left;margin-left:151.3pt;margin-top:12.6pt;width:170.9pt;height:39.5pt;z-index:251649024;mso-wrap-distance-left:9.05pt;mso-wrap-distance-right:9.05pt" strokeweight=".5pt">
            <v:fill color2="black"/>
            <v:textbox style="mso-next-textbox:#_x0000_s1028" inset="7.45pt,3.85pt,7.45pt,3.85pt">
              <w:txbxContent>
                <w:p w:rsidR="00DF30B0" w:rsidRPr="007D5800" w:rsidRDefault="00DF30B0" w:rsidP="003D2491">
                  <w:pPr>
                    <w:spacing w:after="0" w:line="240" w:lineRule="auto"/>
                    <w:jc w:val="center"/>
                    <w:rPr>
                      <w:rFonts w:ascii="Times New Roman" w:hAnsi="Times New Roman"/>
                      <w:sz w:val="24"/>
                      <w:szCs w:val="24"/>
                    </w:rPr>
                  </w:pPr>
                  <w:r w:rsidRPr="007D5800">
                    <w:rPr>
                      <w:rFonts w:ascii="Times New Roman" w:hAnsi="Times New Roman"/>
                      <w:sz w:val="24"/>
                      <w:szCs w:val="24"/>
                    </w:rPr>
                    <w:t>Выдача расписки в получении документов</w:t>
                  </w:r>
                </w:p>
                <w:p w:rsidR="00DF30B0" w:rsidRDefault="00DF30B0" w:rsidP="003D2491">
                  <w:pPr>
                    <w:spacing w:after="0"/>
                    <w:rPr>
                      <w:sz w:val="20"/>
                      <w:szCs w:val="20"/>
                    </w:rPr>
                  </w:pP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29" style="position:absolute;left:0;text-align:left;z-index:251650048" from="236.7pt,1.35pt" to="236.7pt,27.4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50.55pt;margin-top:-.2pt;width:170.9pt;height:114.85pt;z-index:251651072;mso-wrap-style:none;v-text-anchor:middle" strokeweight=".26mm">
            <v:fill color2="black"/>
          </v:shape>
        </w:pict>
      </w: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31" type="#_x0000_t202" style="position:absolute;left:0;text-align:left;margin-left:195.75pt;margin-top:11.65pt;width:80.7pt;height:63.05pt;z-index:251652096;mso-wrap-distance-left:9.05pt;mso-wrap-distance-right:9.05pt" stroked="f">
            <v:fill color2="black"/>
            <v:textbox style="mso-next-textbox:#_x0000_s1031" inset="0,0,0,0">
              <w:txbxContent>
                <w:p w:rsidR="00DF30B0" w:rsidRPr="007D5800" w:rsidRDefault="00DF30B0" w:rsidP="00003282">
                  <w:pPr>
                    <w:spacing w:after="0" w:line="240" w:lineRule="auto"/>
                    <w:jc w:val="center"/>
                    <w:rPr>
                      <w:rFonts w:ascii="Times New Roman" w:hAnsi="Times New Roman"/>
                    </w:rPr>
                  </w:pPr>
                  <w:r w:rsidRPr="007D5800">
                    <w:rPr>
                      <w:rFonts w:ascii="Times New Roman" w:hAnsi="Times New Roman"/>
                    </w:rPr>
                    <w:t>Процедура проверки документации.</w:t>
                  </w:r>
                </w:p>
                <w:p w:rsidR="00DF30B0" w:rsidRPr="007D5800" w:rsidRDefault="00DF30B0" w:rsidP="00003282">
                  <w:pPr>
                    <w:spacing w:after="0" w:line="240" w:lineRule="auto"/>
                    <w:jc w:val="center"/>
                    <w:rPr>
                      <w:rFonts w:ascii="Times New Roman" w:hAnsi="Times New Roman"/>
                    </w:rPr>
                  </w:pPr>
                  <w:r w:rsidRPr="007D5800">
                    <w:rPr>
                      <w:rFonts w:ascii="Times New Roman" w:hAnsi="Times New Roman"/>
                    </w:rPr>
                    <w:t>Выявлены  нарушения?</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32" type="#_x0000_t202" style="position:absolute;left:0;text-align:left;margin-left:81pt;margin-top:3.6pt;width:44.7pt;height:17.7pt;z-index:251653120;mso-wrap-distance-left:9.05pt;mso-wrap-distance-right:9.05pt" stroked="f">
            <v:fill color2="black"/>
            <v:textbox style="mso-next-textbox:#_x0000_s1032" inset="0,0,0,0">
              <w:txbxContent>
                <w:p w:rsidR="00DF30B0" w:rsidRPr="001C4D6C" w:rsidRDefault="00DF30B0" w:rsidP="00003282">
                  <w:pPr>
                    <w:spacing w:after="0"/>
                    <w:jc w:val="center"/>
                    <w:rPr>
                      <w:rFonts w:ascii="Times New Roman" w:hAnsi="Times New Roman"/>
                      <w:sz w:val="24"/>
                      <w:szCs w:val="24"/>
                    </w:rPr>
                  </w:pPr>
                  <w:r w:rsidRPr="001C4D6C">
                    <w:rPr>
                      <w:rFonts w:ascii="Times New Roman" w:hAnsi="Times New Roman"/>
                      <w:sz w:val="24"/>
                      <w:szCs w:val="24"/>
                    </w:rPr>
                    <w:t>нет</w:t>
                  </w:r>
                </w:p>
              </w:txbxContent>
            </v:textbox>
          </v:shape>
        </w:pict>
      </w:r>
      <w:r>
        <w:rPr>
          <w:noProof/>
          <w:lang w:eastAsia="ru-RU"/>
        </w:rPr>
        <w:pict>
          <v:shape id="_x0000_s1033" type="#_x0000_t202" style="position:absolute;left:0;text-align:left;margin-left:5in;margin-top:3.6pt;width:44.7pt;height:17.7pt;z-index:251654144;mso-wrap-distance-left:9.05pt;mso-wrap-distance-right:9.05pt" stroked="f">
            <v:fill color2="black"/>
            <v:textbox style="mso-next-textbox:#_x0000_s1033" inset="0,0,0,0">
              <w:txbxContent>
                <w:p w:rsidR="00DF30B0" w:rsidRPr="001C4D6C" w:rsidRDefault="00DF30B0" w:rsidP="00003282">
                  <w:pPr>
                    <w:spacing w:after="0" w:line="240" w:lineRule="auto"/>
                    <w:jc w:val="center"/>
                    <w:rPr>
                      <w:rFonts w:ascii="Times New Roman" w:hAnsi="Times New Roman"/>
                      <w:sz w:val="24"/>
                      <w:szCs w:val="24"/>
                    </w:rPr>
                  </w:pPr>
                  <w:r w:rsidRPr="001C4D6C">
                    <w:rPr>
                      <w:rFonts w:ascii="Times New Roman" w:hAnsi="Times New Roman"/>
                      <w:sz w:val="24"/>
                      <w:szCs w:val="24"/>
                    </w:rPr>
                    <w:t>да</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34" style="position:absolute;left:0;text-align:left;z-index:251655168" from="444.3pt,3.7pt" to="444.3pt,28.8pt" strokeweight=".26mm">
            <v:stroke endarrow="block" joinstyle="miter"/>
          </v:line>
        </w:pict>
      </w:r>
      <w:r>
        <w:rPr>
          <w:noProof/>
          <w:lang w:eastAsia="ru-RU"/>
        </w:rPr>
        <w:pict>
          <v:line id="_x0000_s1035" style="position:absolute;left:0;text-align:left;z-index:251656192" from="56.55pt,2.6pt" to="56.55pt,35.55pt" strokeweight=".26mm">
            <v:stroke endarrow="block" joinstyle="miter"/>
          </v:line>
        </w:pict>
      </w:r>
      <w:r>
        <w:rPr>
          <w:noProof/>
          <w:lang w:eastAsia="ru-RU"/>
        </w:rPr>
        <w:pict>
          <v:line id="_x0000_s1036" style="position:absolute;left:0;text-align:left;z-index:251657216" from="322.2pt,2.2pt" to="444.3pt,2.2pt" strokeweight=".26mm">
            <v:stroke joinstyle="miter"/>
          </v:line>
        </w:pict>
      </w:r>
      <w:r>
        <w:rPr>
          <w:noProof/>
          <w:lang w:eastAsia="ru-RU"/>
        </w:rPr>
        <w:pict>
          <v:line id="_x0000_s1037" style="position:absolute;left:0;text-align:left;flip:x;z-index:251658240" from="56.55pt,1.85pt" to="146.55pt,1.85pt" strokeweight=".26mm">
            <v:stroke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38" type="#_x0000_t202" style="position:absolute;left:0;text-align:left;margin-left:337.5pt;margin-top:.45pt;width:157.1pt;height:53.85pt;z-index:251660288;mso-wrap-distance-left:9.05pt;mso-wrap-distance-right:9.05pt" strokeweight=".5pt">
            <v:fill color2="black"/>
            <v:textbox style="mso-next-textbox:#_x0000_s1038" inset="7.45pt,3.85pt,7.45pt,3.85pt">
              <w:txbxContent>
                <w:p w:rsidR="00DF30B0" w:rsidRDefault="00DF30B0" w:rsidP="00003282">
                  <w:pPr>
                    <w:spacing w:after="0" w:line="240" w:lineRule="auto"/>
                    <w:jc w:val="center"/>
                    <w:rPr>
                      <w:rFonts w:ascii="Times New Roman" w:hAnsi="Times New Roman"/>
                    </w:rPr>
                  </w:pPr>
                  <w:r w:rsidRPr="007D5800">
                    <w:rPr>
                      <w:rFonts w:ascii="Times New Roman" w:hAnsi="Times New Roman"/>
                    </w:rPr>
                    <w:t xml:space="preserve">Выдача уведомления </w:t>
                  </w:r>
                </w:p>
                <w:p w:rsidR="00DF30B0" w:rsidRPr="007D5800" w:rsidRDefault="00DF30B0" w:rsidP="00003282">
                  <w:pPr>
                    <w:spacing w:after="0" w:line="240" w:lineRule="auto"/>
                    <w:jc w:val="center"/>
                    <w:rPr>
                      <w:rFonts w:ascii="Times New Roman" w:hAnsi="Times New Roman"/>
                    </w:rPr>
                  </w:pPr>
                  <w:r w:rsidRPr="007D5800">
                    <w:rPr>
                      <w:rFonts w:ascii="Times New Roman" w:hAnsi="Times New Roman"/>
                    </w:rPr>
                    <w:t>об отказе в предоставлении муниципальной услуги</w:t>
                  </w:r>
                </w:p>
              </w:txbxContent>
            </v:textbox>
          </v:shape>
        </w:pict>
      </w:r>
      <w:r>
        <w:rPr>
          <w:noProof/>
          <w:lang w:eastAsia="ru-RU"/>
        </w:rPr>
        <w:pict>
          <v:shape id="_x0000_s1039" type="#_x0000_t202" style="position:absolute;left:0;text-align:left;margin-left:2.15pt;margin-top:9.45pt;width:170.9pt;height:35.85pt;z-index:251659264;mso-wrap-distance-left:9.05pt;mso-wrap-distance-right:9.05pt" strokeweight=".5pt">
            <v:fill color2="black"/>
            <v:textbox style="mso-next-textbox:#_x0000_s1039" inset="7.45pt,3.85pt,7.45pt,3.85pt">
              <w:txbxContent>
                <w:p w:rsidR="00DF30B0" w:rsidRPr="007D5800" w:rsidRDefault="00DF30B0" w:rsidP="00003282">
                  <w:pPr>
                    <w:spacing w:after="0" w:line="240" w:lineRule="auto"/>
                    <w:jc w:val="center"/>
                    <w:rPr>
                      <w:rFonts w:ascii="Times New Roman" w:hAnsi="Times New Roman"/>
                    </w:rPr>
                  </w:pPr>
                  <w:r w:rsidRPr="007D5800">
                    <w:rPr>
                      <w:rFonts w:ascii="Times New Roman" w:hAnsi="Times New Roman"/>
                    </w:rPr>
                    <w:t>Подготовка Акта межведомственной Комиссии</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40" style="position:absolute;left:0;text-align:left;z-index:251662336" from="54pt,7.35pt" to="54pt,34.35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41" type="#_x0000_t202" style="position:absolute;left:0;text-align:left;margin-left:0;margin-top:9.05pt;width:3in;height:36pt;z-index:251661312;mso-wrap-distance-left:9.05pt;mso-wrap-distance-right:9.05pt" strokeweight=".5pt">
            <v:fill color2="black"/>
            <v:textbox style="mso-next-textbox:#_x0000_s1041" inset="7.45pt,3.85pt,7.45pt,3.85pt">
              <w:txbxContent>
                <w:p w:rsidR="00DF30B0" w:rsidRPr="001C4D6C" w:rsidRDefault="00DF30B0" w:rsidP="00003282">
                  <w:pPr>
                    <w:spacing w:after="0" w:line="240" w:lineRule="auto"/>
                    <w:rPr>
                      <w:rFonts w:ascii="Times New Roman" w:hAnsi="Times New Roman"/>
                      <w:sz w:val="24"/>
                      <w:szCs w:val="24"/>
                    </w:rPr>
                  </w:pPr>
                  <w:r w:rsidRPr="001C4D6C">
                    <w:rPr>
                      <w:rFonts w:ascii="Times New Roman" w:hAnsi="Times New Roman"/>
                      <w:sz w:val="24"/>
                      <w:szCs w:val="24"/>
                    </w:rPr>
                    <w:t xml:space="preserve">Подписание Акта председателем и членами межведомственной комиссии </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42" style="position:absolute;left:0;text-align:left;z-index:251666432" from="54pt,7.1pt" to="54pt,33.35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43" type="#_x0000_t202" style="position:absolute;left:0;text-align:left;margin-left:0;margin-top:8.8pt;width:3in;height:36pt;z-index:251663360;mso-wrap-distance-left:9.05pt;mso-wrap-distance-right:9.05pt" strokeweight=".5pt">
            <v:fill color2="black"/>
            <v:textbox style="mso-next-textbox:#_x0000_s1043" inset="7.45pt,3.85pt,7.45pt,3.85pt">
              <w:txbxContent>
                <w:p w:rsidR="00DF30B0" w:rsidRPr="001C4D6C" w:rsidRDefault="00DF30B0"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Подготовка Уведомления </w:t>
                  </w:r>
                </w:p>
                <w:p w:rsidR="00DF30B0" w:rsidRPr="001C4D6C" w:rsidRDefault="00DF30B0" w:rsidP="00003282">
                  <w:pPr>
                    <w:spacing w:after="0"/>
                    <w:jc w:val="center"/>
                    <w:rPr>
                      <w:rFonts w:ascii="Times New Roman" w:hAnsi="Times New Roman"/>
                      <w:sz w:val="24"/>
                      <w:szCs w:val="24"/>
                    </w:rPr>
                  </w:pPr>
                  <w:r w:rsidRPr="001C4D6C">
                    <w:rPr>
                      <w:rFonts w:ascii="Times New Roman" w:hAnsi="Times New Roman"/>
                      <w:sz w:val="24"/>
                      <w:szCs w:val="24"/>
                    </w:rPr>
                    <w:t>о принятии решения</w:t>
                  </w: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44" style="position:absolute;left:0;text-align:left;z-index:251664384" from="54pt,6.85pt" to="54pt,33.85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shape id="_x0000_s1045" type="#_x0000_t202" style="position:absolute;left:0;text-align:left;margin-left:0;margin-top:8.55pt;width:3in;height:54pt;z-index:251665408;mso-wrap-distance-left:9.05pt;mso-wrap-distance-right:9.05pt" strokeweight=".5pt">
            <v:fill color2="black"/>
            <v:textbox style="mso-next-textbox:#_x0000_s1045" inset="7.45pt,3.85pt,7.45pt,3.85pt">
              <w:txbxContent>
                <w:p w:rsidR="00DF30B0" w:rsidRPr="001C4D6C" w:rsidRDefault="00DF30B0"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Направление подготовленных документов на подпись </w:t>
                  </w:r>
                </w:p>
                <w:p w:rsidR="00DF30B0" w:rsidRPr="001C4D6C" w:rsidRDefault="00DF30B0" w:rsidP="00003282">
                  <w:pPr>
                    <w:spacing w:after="0" w:line="240" w:lineRule="auto"/>
                    <w:jc w:val="center"/>
                    <w:rPr>
                      <w:rFonts w:ascii="Times New Roman" w:hAnsi="Times New Roman"/>
                      <w:i/>
                      <w:iCs/>
                      <w:sz w:val="24"/>
                      <w:szCs w:val="24"/>
                      <w:u w:val="single"/>
                    </w:rPr>
                  </w:pPr>
                  <w:r w:rsidRPr="001C4D6C">
                    <w:rPr>
                      <w:rFonts w:ascii="Times New Roman" w:hAnsi="Times New Roman"/>
                      <w:sz w:val="24"/>
                      <w:szCs w:val="24"/>
                    </w:rPr>
                    <w:t>Главе города Ржева</w:t>
                  </w:r>
                </w:p>
                <w:p w:rsidR="00DF30B0" w:rsidRPr="00D972E5" w:rsidRDefault="00DF30B0" w:rsidP="00003282">
                  <w:pPr>
                    <w:spacing w:after="0"/>
                  </w:pPr>
                </w:p>
              </w:txbxContent>
            </v:textbox>
          </v:shap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3D2491" w:rsidRDefault="00DF30B0" w:rsidP="003D2491">
      <w:pPr>
        <w:tabs>
          <w:tab w:val="left" w:pos="1172"/>
        </w:tabs>
        <w:spacing w:after="0" w:line="240" w:lineRule="auto"/>
        <w:jc w:val="both"/>
        <w:rPr>
          <w:rFonts w:ascii="Times New Roman" w:hAnsi="Times New Roman"/>
          <w:i/>
          <w:iCs/>
          <w:u w:val="single"/>
        </w:rPr>
      </w:pPr>
      <w:r>
        <w:rPr>
          <w:noProof/>
          <w:lang w:eastAsia="ru-RU"/>
        </w:rPr>
        <w:pict>
          <v:line id="_x0000_s1046" style="position:absolute;left:0;text-align:left;z-index:251668480" from="54pt,11.95pt" to="54pt,44.9pt" strokeweight=".26mm">
            <v:stroke endarrow="block" joinstyle="miter"/>
          </v:line>
        </w:pict>
      </w:r>
    </w:p>
    <w:p w:rsidR="00DF30B0" w:rsidRPr="003D2491" w:rsidRDefault="00DF30B0" w:rsidP="003D2491">
      <w:pPr>
        <w:tabs>
          <w:tab w:val="left" w:pos="1172"/>
        </w:tabs>
        <w:spacing w:after="0" w:line="240" w:lineRule="auto"/>
        <w:jc w:val="both"/>
        <w:rPr>
          <w:rFonts w:ascii="Times New Roman" w:hAnsi="Times New Roman"/>
          <w:i/>
          <w:iCs/>
          <w:u w:val="single"/>
        </w:rPr>
      </w:pPr>
    </w:p>
    <w:p w:rsidR="00DF30B0" w:rsidRPr="00D070DD" w:rsidRDefault="00DF30B0" w:rsidP="003D2491">
      <w:pPr>
        <w:tabs>
          <w:tab w:val="left" w:pos="1172"/>
        </w:tabs>
        <w:spacing w:after="0"/>
        <w:jc w:val="both"/>
        <w:rPr>
          <w:i/>
          <w:iCs/>
          <w:u w:val="single"/>
        </w:rPr>
      </w:pPr>
    </w:p>
    <w:p w:rsidR="00DF30B0" w:rsidRPr="00D070DD" w:rsidRDefault="00DF30B0" w:rsidP="003D2491">
      <w:pPr>
        <w:tabs>
          <w:tab w:val="left" w:pos="1172"/>
        </w:tabs>
        <w:jc w:val="both"/>
        <w:rPr>
          <w:i/>
          <w:iCs/>
          <w:u w:val="single"/>
        </w:rPr>
      </w:pPr>
      <w:r>
        <w:rPr>
          <w:noProof/>
          <w:lang w:eastAsia="ru-RU"/>
        </w:rPr>
        <w:pict>
          <v:shape id="_x0000_s1047" type="#_x0000_t202" style="position:absolute;left:0;text-align:left;margin-left:0;margin-top:7.2pt;width:3in;height:35.25pt;z-index:251667456;mso-wrap-distance-left:9.05pt;mso-wrap-distance-right:9.05pt" strokeweight=".5pt">
            <v:fill color2="black"/>
            <v:textbox style="mso-next-textbox:#_x0000_s1047" inset="7.45pt,3.85pt,7.45pt,3.85pt">
              <w:txbxContent>
                <w:p w:rsidR="00DF30B0" w:rsidRPr="001C4D6C" w:rsidRDefault="00DF30B0"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Регистрация и выдача </w:t>
                  </w:r>
                </w:p>
                <w:p w:rsidR="00DF30B0" w:rsidRPr="001C4D6C" w:rsidRDefault="00DF30B0" w:rsidP="00003282">
                  <w:pPr>
                    <w:spacing w:after="0"/>
                    <w:jc w:val="center"/>
                    <w:rPr>
                      <w:rFonts w:ascii="Times New Roman" w:hAnsi="Times New Roman"/>
                      <w:sz w:val="24"/>
                      <w:szCs w:val="24"/>
                    </w:rPr>
                  </w:pPr>
                  <w:r w:rsidRPr="001C4D6C">
                    <w:rPr>
                      <w:rFonts w:ascii="Times New Roman" w:hAnsi="Times New Roman"/>
                      <w:sz w:val="24"/>
                      <w:szCs w:val="24"/>
                    </w:rPr>
                    <w:t>уведомления заявителю</w:t>
                  </w:r>
                </w:p>
              </w:txbxContent>
            </v:textbox>
          </v:shape>
        </w:pict>
      </w:r>
    </w:p>
    <w:p w:rsidR="00DF30B0" w:rsidRPr="00D070DD" w:rsidRDefault="00DF30B0" w:rsidP="003D2491">
      <w:pPr>
        <w:tabs>
          <w:tab w:val="left" w:pos="1172"/>
        </w:tabs>
        <w:jc w:val="both"/>
        <w:rPr>
          <w:i/>
          <w:iCs/>
          <w:u w:val="single"/>
        </w:rPr>
      </w:pPr>
    </w:p>
    <w:p w:rsidR="00DF30B0" w:rsidRPr="00D070DD" w:rsidRDefault="00DF30B0" w:rsidP="003D2491">
      <w:pPr>
        <w:tabs>
          <w:tab w:val="left" w:pos="1172"/>
        </w:tabs>
        <w:jc w:val="both"/>
        <w:rPr>
          <w:i/>
          <w:iCs/>
          <w:u w:val="single"/>
        </w:rPr>
      </w:pPr>
    </w:p>
    <w:p w:rsidR="00DF30B0" w:rsidRDefault="00DF30B0" w:rsidP="00D64889">
      <w:pPr>
        <w:spacing w:after="0" w:line="352" w:lineRule="atLeast"/>
        <w:textAlignment w:val="baseline"/>
        <w:rPr>
          <w:sz w:val="20"/>
          <w:szCs w:val="20"/>
        </w:rPr>
      </w:pPr>
    </w:p>
    <w:p w:rsidR="00DF30B0" w:rsidRDefault="00DF30B0" w:rsidP="00D64889">
      <w:pPr>
        <w:spacing w:after="0" w:line="352" w:lineRule="atLeast"/>
        <w:textAlignment w:val="baseline"/>
        <w:rPr>
          <w:i/>
          <w:iCs/>
          <w:u w:val="single"/>
        </w:rPr>
      </w:pPr>
    </w:p>
    <w:p w:rsidR="00DF30B0" w:rsidRPr="001C4D6C" w:rsidRDefault="00DF30B0" w:rsidP="003D3F3A">
      <w:pPr>
        <w:spacing w:after="0" w:line="240" w:lineRule="auto"/>
        <w:textAlignment w:val="baseline"/>
        <w:outlineLvl w:val="1"/>
        <w:rPr>
          <w:rFonts w:ascii="Times New Roman" w:hAnsi="Times New Roman"/>
          <w:sz w:val="16"/>
          <w:szCs w:val="16"/>
          <w:lang w:eastAsia="ru-RU"/>
        </w:rPr>
      </w:pPr>
    </w:p>
    <w:p w:rsidR="00DF30B0" w:rsidRPr="00013792" w:rsidRDefault="00DF30B0" w:rsidP="001C4D6C">
      <w:pPr>
        <w:shd w:val="clear" w:color="auto" w:fill="FFFFFF"/>
        <w:tabs>
          <w:tab w:val="left" w:pos="900"/>
        </w:tabs>
        <w:spacing w:after="0" w:line="220" w:lineRule="exact"/>
        <w:ind w:left="5" w:right="2" w:firstLine="542"/>
        <w:jc w:val="right"/>
        <w:rPr>
          <w:rFonts w:ascii="Times New Roman" w:hAnsi="Times New Roman"/>
        </w:rPr>
      </w:pPr>
      <w:r>
        <w:rPr>
          <w:rFonts w:ascii="Times New Roman" w:hAnsi="Times New Roman"/>
        </w:rPr>
        <w:t>Приложение 2</w:t>
      </w:r>
    </w:p>
    <w:p w:rsidR="00DF30B0" w:rsidRPr="009A6F31" w:rsidRDefault="00DF30B0" w:rsidP="001C4D6C">
      <w:pPr>
        <w:spacing w:after="0" w:line="220" w:lineRule="exact"/>
        <w:jc w:val="right"/>
        <w:textAlignment w:val="baseline"/>
        <w:outlineLvl w:val="1"/>
        <w:rPr>
          <w:rFonts w:ascii="Times New Roman" w:hAnsi="Times New Roman"/>
          <w:lang w:eastAsia="ru-RU"/>
        </w:rPr>
      </w:pPr>
      <w:r w:rsidRPr="009A6F31">
        <w:rPr>
          <w:rFonts w:ascii="Times New Roman" w:hAnsi="Times New Roman"/>
          <w:lang w:eastAsia="ru-RU"/>
        </w:rPr>
        <w:t xml:space="preserve">к </w:t>
      </w:r>
      <w:r>
        <w:rPr>
          <w:rFonts w:ascii="Times New Roman" w:hAnsi="Times New Roman"/>
          <w:lang w:eastAsia="ru-RU"/>
        </w:rPr>
        <w:t>А</w:t>
      </w:r>
      <w:r w:rsidRPr="009A6F31">
        <w:rPr>
          <w:rFonts w:ascii="Times New Roman" w:hAnsi="Times New Roman"/>
          <w:lang w:eastAsia="ru-RU"/>
        </w:rPr>
        <w:t xml:space="preserve">дминистративному регламенту </w:t>
      </w:r>
    </w:p>
    <w:p w:rsidR="00DF30B0" w:rsidRPr="009A6F31" w:rsidRDefault="00DF30B0" w:rsidP="001C4D6C">
      <w:pPr>
        <w:spacing w:after="0" w:line="220" w:lineRule="exact"/>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DF30B0" w:rsidRDefault="00DF30B0" w:rsidP="001C4D6C">
      <w:pPr>
        <w:tabs>
          <w:tab w:val="left" w:pos="2524"/>
        </w:tabs>
        <w:spacing w:after="0" w:line="220" w:lineRule="exact"/>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DF30B0" w:rsidRPr="00585443" w:rsidRDefault="00DF30B0" w:rsidP="001C4D6C">
      <w:pPr>
        <w:tabs>
          <w:tab w:val="left" w:pos="2524"/>
        </w:tabs>
        <w:spacing w:after="0" w:line="220" w:lineRule="exact"/>
        <w:jc w:val="right"/>
        <w:rPr>
          <w:rFonts w:ascii="Times New Roman" w:eastAsia="TimesNewRoman" w:hAnsi="Times New Roman"/>
          <w:sz w:val="24"/>
          <w:szCs w:val="24"/>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p>
    <w:p w:rsidR="00DF30B0" w:rsidRPr="001C4D6C" w:rsidRDefault="00DF30B0" w:rsidP="001C4D6C">
      <w:pPr>
        <w:tabs>
          <w:tab w:val="left" w:pos="1260"/>
        </w:tabs>
        <w:spacing w:after="0" w:line="240" w:lineRule="auto"/>
        <w:ind w:firstLine="539"/>
        <w:jc w:val="right"/>
        <w:rPr>
          <w:rFonts w:ascii="Times New Roman" w:hAnsi="Times New Roman"/>
        </w:rPr>
      </w:pPr>
      <w:r w:rsidRPr="00013792">
        <w:rPr>
          <w:rFonts w:ascii="Times New Roman" w:hAnsi="Times New Roman"/>
        </w:rPr>
        <w:t xml:space="preserve">  </w:t>
      </w:r>
    </w:p>
    <w:p w:rsidR="00DF30B0" w:rsidRPr="001C4D6C" w:rsidRDefault="00DF30B0" w:rsidP="00013792">
      <w:pPr>
        <w:pStyle w:val="ConsPlusNormal"/>
        <w:rPr>
          <w:rFonts w:ascii="Times New Roman" w:hAnsi="Times New Roman" w:cs="Times New Roman"/>
          <w:b/>
          <w:sz w:val="24"/>
          <w:szCs w:val="24"/>
        </w:rPr>
      </w:pPr>
      <w:r w:rsidRPr="001C4D6C">
        <w:rPr>
          <w:rFonts w:ascii="Times New Roman" w:hAnsi="Times New Roman" w:cs="Times New Roman"/>
          <w:b/>
          <w:sz w:val="24"/>
          <w:szCs w:val="24"/>
        </w:rPr>
        <w:t xml:space="preserve">                                                           ЗАЯВЛЕНИЕ</w:t>
      </w:r>
    </w:p>
    <w:p w:rsidR="00DF30B0" w:rsidRPr="00013792" w:rsidRDefault="00DF30B0" w:rsidP="00013792">
      <w:pPr>
        <w:pStyle w:val="ConsPlusNormal"/>
        <w:jc w:val="right"/>
        <w:rPr>
          <w:rFonts w:ascii="Times New Roman" w:hAnsi="Times New Roman" w:cs="Times New Roman"/>
          <w:sz w:val="24"/>
          <w:szCs w:val="24"/>
          <w:u w:val="single"/>
        </w:rPr>
      </w:pPr>
    </w:p>
    <w:tbl>
      <w:tblPr>
        <w:tblW w:w="10431" w:type="dxa"/>
        <w:tblInd w:w="-106" w:type="dxa"/>
        <w:tblLook w:val="00A0"/>
      </w:tblPr>
      <w:tblGrid>
        <w:gridCol w:w="396"/>
        <w:gridCol w:w="421"/>
        <w:gridCol w:w="284"/>
        <w:gridCol w:w="141"/>
        <w:gridCol w:w="993"/>
        <w:gridCol w:w="1084"/>
        <w:gridCol w:w="446"/>
        <w:gridCol w:w="527"/>
        <w:gridCol w:w="2533"/>
        <w:gridCol w:w="3595"/>
        <w:gridCol w:w="11"/>
      </w:tblGrid>
      <w:tr w:rsidR="00DF30B0" w:rsidRPr="00270680" w:rsidTr="00013792">
        <w:trPr>
          <w:gridAfter w:val="1"/>
          <w:wAfter w:w="11" w:type="dxa"/>
        </w:trPr>
        <w:tc>
          <w:tcPr>
            <w:tcW w:w="1242" w:type="dxa"/>
            <w:gridSpan w:val="4"/>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Заявитель</w:t>
            </w:r>
          </w:p>
        </w:tc>
        <w:tc>
          <w:tcPr>
            <w:tcW w:w="9178" w:type="dxa"/>
            <w:gridSpan w:val="6"/>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Borders>
              <w:top w:val="single" w:sz="4" w:space="0" w:color="auto"/>
            </w:tcBorders>
          </w:tcPr>
          <w:p w:rsidR="00DF30B0" w:rsidRPr="00013792" w:rsidRDefault="00DF30B0" w:rsidP="00013792">
            <w:pPr>
              <w:pStyle w:val="ConsPlusNormal"/>
              <w:ind w:firstLine="0"/>
              <w:jc w:val="center"/>
              <w:rPr>
                <w:rFonts w:ascii="Times New Roman" w:hAnsi="Times New Roman" w:cs="Times New Roman"/>
              </w:rPr>
            </w:pPr>
            <w:r w:rsidRPr="00013792">
              <w:rPr>
                <w:rFonts w:ascii="Times New Roman" w:hAnsi="Times New Roman" w:cs="Times New Roman"/>
              </w:rPr>
              <w:t>(наименование юридического лица, индивидуального предпринимателя, Ф.И.О. полностью физического лица)</w:t>
            </w:r>
          </w:p>
        </w:tc>
      </w:tr>
      <w:tr w:rsidR="00DF30B0" w:rsidRPr="00270680" w:rsidTr="00013792">
        <w:trPr>
          <w:gridAfter w:val="1"/>
          <w:wAfter w:w="11" w:type="dxa"/>
        </w:trPr>
        <w:tc>
          <w:tcPr>
            <w:tcW w:w="10420" w:type="dxa"/>
            <w:gridSpan w:val="10"/>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Borders>
              <w:top w:val="single" w:sz="4" w:space="0" w:color="auto"/>
            </w:tcBorders>
          </w:tcPr>
          <w:p w:rsidR="00DF30B0" w:rsidRPr="00013792" w:rsidRDefault="00DF30B0" w:rsidP="00013792">
            <w:pPr>
              <w:pStyle w:val="ConsPlusNormal"/>
              <w:ind w:firstLine="0"/>
              <w:jc w:val="center"/>
              <w:rPr>
                <w:rFonts w:ascii="Times New Roman" w:hAnsi="Times New Roman" w:cs="Times New Roman"/>
              </w:rPr>
            </w:pPr>
            <w:r w:rsidRPr="00013792">
              <w:rPr>
                <w:rFonts w:ascii="Times New Roman" w:hAnsi="Times New Roman" w:cs="Times New Roman"/>
              </w:rPr>
              <w:t>адрес места жительства (юридический адрес), индекс, телефон</w:t>
            </w:r>
          </w:p>
        </w:tc>
      </w:tr>
      <w:tr w:rsidR="00DF30B0" w:rsidRPr="00270680" w:rsidTr="00013792">
        <w:trPr>
          <w:gridAfter w:val="1"/>
          <w:wAfter w:w="11" w:type="dxa"/>
        </w:trPr>
        <w:tc>
          <w:tcPr>
            <w:tcW w:w="1101" w:type="dxa"/>
            <w:gridSpan w:val="3"/>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Паспорт </w:t>
            </w:r>
          </w:p>
        </w:tc>
        <w:tc>
          <w:tcPr>
            <w:tcW w:w="2218" w:type="dxa"/>
            <w:gridSpan w:val="3"/>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973" w:type="dxa"/>
            <w:gridSpan w:val="2"/>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выдан</w:t>
            </w:r>
          </w:p>
        </w:tc>
        <w:tc>
          <w:tcPr>
            <w:tcW w:w="6128" w:type="dxa"/>
            <w:gridSpan w:val="2"/>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Pr>
          <w:p w:rsidR="00DF30B0" w:rsidRPr="00013792" w:rsidRDefault="00DF30B0" w:rsidP="00013792">
            <w:pPr>
              <w:pStyle w:val="ConsPlusNormal"/>
              <w:ind w:firstLine="0"/>
              <w:rPr>
                <w:rFonts w:ascii="Times New Roman" w:hAnsi="Times New Roman" w:cs="Times New Roman"/>
              </w:rPr>
            </w:pPr>
            <w:r w:rsidRPr="00013792">
              <w:rPr>
                <w:rFonts w:ascii="Times New Roman" w:hAnsi="Times New Roman" w:cs="Times New Roman"/>
                <w:sz w:val="24"/>
                <w:szCs w:val="24"/>
              </w:rPr>
              <w:t xml:space="preserve">                                                                                              </w:t>
            </w:r>
            <w:r w:rsidRPr="00013792">
              <w:rPr>
                <w:rFonts w:ascii="Times New Roman" w:hAnsi="Times New Roman" w:cs="Times New Roman"/>
              </w:rPr>
              <w:t>дата</w:t>
            </w:r>
          </w:p>
        </w:tc>
      </w:tr>
      <w:tr w:rsidR="00DF30B0" w:rsidRPr="00270680" w:rsidTr="00013792">
        <w:trPr>
          <w:gridAfter w:val="1"/>
          <w:wAfter w:w="11" w:type="dxa"/>
        </w:trPr>
        <w:tc>
          <w:tcPr>
            <w:tcW w:w="817" w:type="dxa"/>
            <w:gridSpan w:val="2"/>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ИНН</w:t>
            </w:r>
          </w:p>
        </w:tc>
        <w:tc>
          <w:tcPr>
            <w:tcW w:w="9603" w:type="dxa"/>
            <w:gridSpan w:val="8"/>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Прошу рассмотреть вопрос:</w:t>
            </w:r>
          </w:p>
        </w:tc>
      </w:tr>
      <w:tr w:rsidR="00DF30B0" w:rsidRPr="00270680" w:rsidTr="00013792">
        <w:trPr>
          <w:gridAfter w:val="1"/>
          <w:wAfter w:w="11" w:type="dxa"/>
        </w:trPr>
        <w:tc>
          <w:tcPr>
            <w:tcW w:w="10420" w:type="dxa"/>
            <w:gridSpan w:val="10"/>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по переводу жилого помещения в нежилое помещение;</w:t>
            </w:r>
          </w:p>
        </w:tc>
      </w:tr>
      <w:tr w:rsidR="00DF30B0" w:rsidRPr="00270680" w:rsidTr="00013792">
        <w:trPr>
          <w:gridAfter w:val="1"/>
          <w:wAfter w:w="11" w:type="dxa"/>
        </w:trPr>
        <w:tc>
          <w:tcPr>
            <w:tcW w:w="10420" w:type="dxa"/>
            <w:gridSpan w:val="10"/>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по переводу нежилого помещения в жилое помещение;</w:t>
            </w:r>
          </w:p>
        </w:tc>
      </w:tr>
      <w:tr w:rsidR="00DF30B0" w:rsidRPr="00270680" w:rsidTr="00013792">
        <w:trPr>
          <w:gridAfter w:val="1"/>
          <w:wAfter w:w="11" w:type="dxa"/>
        </w:trPr>
        <w:tc>
          <w:tcPr>
            <w:tcW w:w="10420" w:type="dxa"/>
            <w:gridSpan w:val="10"/>
            <w:tcBorders>
              <w:top w:val="single" w:sz="4" w:space="0" w:color="auto"/>
            </w:tcBorders>
          </w:tcPr>
          <w:p w:rsidR="00DF30B0" w:rsidRPr="00013792" w:rsidRDefault="00DF30B0" w:rsidP="00013792">
            <w:pPr>
              <w:pStyle w:val="ConsPlusNormal"/>
              <w:ind w:firstLine="0"/>
              <w:rPr>
                <w:rFonts w:ascii="Times New Roman" w:hAnsi="Times New Roman" w:cs="Times New Roman"/>
              </w:rPr>
            </w:pPr>
            <w:r w:rsidRPr="00013792">
              <w:rPr>
                <w:rFonts w:ascii="Times New Roman" w:hAnsi="Times New Roman" w:cs="Times New Roman"/>
              </w:rPr>
              <w:t xml:space="preserve">                                    (нужное подчеркнуть)</w:t>
            </w:r>
          </w:p>
        </w:tc>
      </w:tr>
      <w:tr w:rsidR="00DF30B0" w:rsidRPr="00270680" w:rsidTr="00013792">
        <w:trPr>
          <w:gridAfter w:val="1"/>
          <w:wAfter w:w="11" w:type="dxa"/>
        </w:trPr>
        <w:tc>
          <w:tcPr>
            <w:tcW w:w="2235" w:type="dxa"/>
            <w:gridSpan w:val="5"/>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Адрес помещения:</w:t>
            </w:r>
          </w:p>
        </w:tc>
        <w:tc>
          <w:tcPr>
            <w:tcW w:w="8185" w:type="dxa"/>
            <w:gridSpan w:val="5"/>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10420" w:type="dxa"/>
            <w:gridSpan w:val="10"/>
            <w:tcBorders>
              <w:top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К заявлению прилагаются:</w:t>
            </w:r>
          </w:p>
        </w:tc>
      </w:tr>
      <w:tr w:rsidR="00DF30B0" w:rsidRPr="00270680" w:rsidTr="00013792">
        <w:tc>
          <w:tcPr>
            <w:tcW w:w="396" w:type="dxa"/>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1.  </w:t>
            </w:r>
          </w:p>
        </w:tc>
        <w:tc>
          <w:tcPr>
            <w:tcW w:w="10035" w:type="dxa"/>
            <w:gridSpan w:val="10"/>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Ксерокопия паспорта собственника помещения или нотариальная доверенность на ведение дела и ксерокопия паспорта владельца доверенности в случае обращения лица, уполномоченного собственником.</w:t>
            </w:r>
          </w:p>
        </w:tc>
      </w:tr>
      <w:tr w:rsidR="00DF30B0" w:rsidRPr="00270680" w:rsidTr="00013792">
        <w:trPr>
          <w:gridAfter w:val="1"/>
          <w:wAfter w:w="11" w:type="dxa"/>
        </w:trPr>
        <w:tc>
          <w:tcPr>
            <w:tcW w:w="396" w:type="dxa"/>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2.  </w:t>
            </w:r>
          </w:p>
        </w:tc>
        <w:tc>
          <w:tcPr>
            <w:tcW w:w="10024" w:type="dxa"/>
            <w:gridSpan w:val="9"/>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Нотариально удостоверенные копии учредительных документов юридического лица или документы, подтверждающие полномочия юридического лица (если собственник помещения – юридическое лицо).</w:t>
            </w:r>
          </w:p>
        </w:tc>
      </w:tr>
      <w:tr w:rsidR="00DF30B0" w:rsidRPr="00270680" w:rsidTr="00013792">
        <w:trPr>
          <w:gridAfter w:val="1"/>
          <w:wAfter w:w="11" w:type="dxa"/>
        </w:trPr>
        <w:tc>
          <w:tcPr>
            <w:tcW w:w="396" w:type="dxa"/>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3. </w:t>
            </w:r>
          </w:p>
        </w:tc>
        <w:tc>
          <w:tcPr>
            <w:tcW w:w="10024" w:type="dxa"/>
            <w:gridSpan w:val="9"/>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tc>
      </w:tr>
      <w:tr w:rsidR="00DF30B0" w:rsidRPr="00270680" w:rsidTr="00013792">
        <w:trPr>
          <w:gridAfter w:val="1"/>
          <w:wAfter w:w="11" w:type="dxa"/>
        </w:trPr>
        <w:tc>
          <w:tcPr>
            <w:tcW w:w="396" w:type="dxa"/>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4.</w:t>
            </w:r>
          </w:p>
        </w:tc>
        <w:tc>
          <w:tcPr>
            <w:tcW w:w="10024" w:type="dxa"/>
            <w:gridSpan w:val="9"/>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DF30B0" w:rsidRPr="00270680" w:rsidTr="00013792">
        <w:trPr>
          <w:gridAfter w:val="1"/>
          <w:wAfter w:w="11" w:type="dxa"/>
        </w:trPr>
        <w:tc>
          <w:tcPr>
            <w:tcW w:w="396" w:type="dxa"/>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5.</w:t>
            </w:r>
          </w:p>
        </w:tc>
        <w:tc>
          <w:tcPr>
            <w:tcW w:w="10024" w:type="dxa"/>
            <w:gridSpan w:val="9"/>
          </w:tcPr>
          <w:p w:rsidR="00DF30B0" w:rsidRPr="00013792" w:rsidRDefault="00DF30B0"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Поэтажный план дома, в котором находится переводимое помещение.</w:t>
            </w:r>
          </w:p>
        </w:tc>
      </w:tr>
      <w:tr w:rsidR="00DF30B0" w:rsidRPr="00270680" w:rsidTr="00013792">
        <w:trPr>
          <w:gridAfter w:val="1"/>
          <w:wAfter w:w="11" w:type="dxa"/>
        </w:trPr>
        <w:tc>
          <w:tcPr>
            <w:tcW w:w="396" w:type="dxa"/>
          </w:tcPr>
          <w:p w:rsidR="00DF30B0"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6.</w:t>
            </w: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p>
          <w:p w:rsidR="00DF30B0" w:rsidRDefault="00DF30B0"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8.</w:t>
            </w:r>
          </w:p>
          <w:p w:rsidR="00DF30B0" w:rsidRDefault="00DF30B0" w:rsidP="00013792">
            <w:pPr>
              <w:pStyle w:val="ConsPlusNormal"/>
              <w:ind w:firstLine="0"/>
              <w:rPr>
                <w:rFonts w:ascii="Times New Roman" w:hAnsi="Times New Roman" w:cs="Times New Roman"/>
                <w:sz w:val="24"/>
                <w:szCs w:val="24"/>
              </w:rPr>
            </w:pPr>
          </w:p>
          <w:p w:rsidR="00DF30B0" w:rsidRPr="00013792" w:rsidRDefault="00DF30B0"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c>
          <w:tcPr>
            <w:tcW w:w="10024" w:type="dxa"/>
            <w:gridSpan w:val="9"/>
          </w:tcPr>
          <w:p w:rsidR="00DF30B0"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Pr>
                <w:rFonts w:ascii="Times New Roman" w:hAnsi="Times New Roman" w:cs="Times New Roman"/>
                <w:sz w:val="24"/>
                <w:szCs w:val="24"/>
              </w:rPr>
              <w:t xml:space="preserve"> </w:t>
            </w:r>
          </w:p>
          <w:p w:rsidR="00DF30B0" w:rsidRPr="00F04DDB" w:rsidRDefault="00DF30B0" w:rsidP="00F04DDB">
            <w:pPr>
              <w:pStyle w:val="formattext"/>
              <w:shd w:val="clear" w:color="auto" w:fill="FFFFFF"/>
              <w:spacing w:before="0" w:beforeAutospacing="0" w:after="0" w:afterAutospacing="0"/>
              <w:textAlignment w:val="baseline"/>
              <w:rPr>
                <w:spacing w:val="2"/>
              </w:rPr>
            </w:pPr>
            <w:r w:rsidRPr="00281722">
              <w:rPr>
                <w:spacing w:val="2"/>
              </w:rPr>
              <w:t>Согласие в письменной форме всех собственников помещений в многоквартирном доме на перевод жилого (нежилого) помещения в нежилое (жилое) помещение  (представляется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w:t>
            </w:r>
            <w:r>
              <w:rPr>
                <w:spacing w:val="2"/>
              </w:rPr>
              <w:br/>
            </w:r>
            <w:r w:rsidRPr="00281722">
              <w:rPr>
                <w:spacing w:val="2"/>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spacing w:val="2"/>
              </w:rPr>
              <w:br/>
            </w:r>
            <w:r w:rsidRPr="00281722">
              <w:rPr>
                <w:spacing w:val="2"/>
              </w:rPr>
              <w:t>Согласие каждого собственника всех помещений, примыкающих к переводимому помещению, на перевод жилого помещения в нежилое помещение.</w:t>
            </w:r>
          </w:p>
        </w:tc>
      </w:tr>
      <w:tr w:rsidR="00DF30B0" w:rsidRPr="00270680" w:rsidTr="00281722">
        <w:trPr>
          <w:gridAfter w:val="1"/>
          <w:wAfter w:w="11" w:type="dxa"/>
          <w:trHeight w:val="80"/>
        </w:trPr>
        <w:tc>
          <w:tcPr>
            <w:tcW w:w="10420" w:type="dxa"/>
            <w:gridSpan w:val="10"/>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3765" w:type="dxa"/>
            <w:gridSpan w:val="7"/>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3060" w:type="dxa"/>
            <w:gridSpan w:val="2"/>
          </w:tcPr>
          <w:p w:rsidR="00DF30B0" w:rsidRPr="00013792" w:rsidRDefault="00DF30B0" w:rsidP="00013792">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                                20       г.</w:t>
            </w:r>
          </w:p>
        </w:tc>
      </w:tr>
      <w:tr w:rsidR="00DF30B0" w:rsidRPr="00270680" w:rsidTr="00013792">
        <w:trPr>
          <w:gridAfter w:val="1"/>
          <w:wAfter w:w="11" w:type="dxa"/>
        </w:trPr>
        <w:tc>
          <w:tcPr>
            <w:tcW w:w="3765" w:type="dxa"/>
            <w:gridSpan w:val="7"/>
            <w:tcBorders>
              <w:top w:val="single" w:sz="4" w:space="0" w:color="auto"/>
            </w:tcBorders>
          </w:tcPr>
          <w:p w:rsidR="00DF30B0" w:rsidRPr="00013792" w:rsidRDefault="00DF30B0" w:rsidP="00013792">
            <w:pPr>
              <w:pStyle w:val="ConsPlusNormal"/>
              <w:ind w:firstLine="0"/>
              <w:jc w:val="center"/>
              <w:rPr>
                <w:rFonts w:ascii="Times New Roman" w:hAnsi="Times New Roman" w:cs="Times New Roman"/>
              </w:rPr>
            </w:pPr>
            <w:r w:rsidRPr="00013792">
              <w:rPr>
                <w:rFonts w:ascii="Times New Roman" w:hAnsi="Times New Roman" w:cs="Times New Roman"/>
              </w:rPr>
              <w:t>(МП, подпись заявителя)</w:t>
            </w:r>
          </w:p>
        </w:tc>
        <w:tc>
          <w:tcPr>
            <w:tcW w:w="3060" w:type="dxa"/>
            <w:gridSpan w:val="2"/>
          </w:tcPr>
          <w:p w:rsidR="00DF30B0" w:rsidRPr="00013792" w:rsidRDefault="00DF30B0" w:rsidP="00013792">
            <w:pPr>
              <w:pStyle w:val="ConsPlusNormal"/>
              <w:ind w:firstLine="0"/>
              <w:jc w:val="center"/>
              <w:rPr>
                <w:rFonts w:ascii="Times New Roman" w:hAnsi="Times New Roman" w:cs="Times New Roman"/>
              </w:rPr>
            </w:pPr>
          </w:p>
        </w:tc>
        <w:tc>
          <w:tcPr>
            <w:tcW w:w="3595" w:type="dxa"/>
          </w:tcPr>
          <w:p w:rsidR="00DF30B0" w:rsidRPr="00013792" w:rsidRDefault="00DF30B0" w:rsidP="00013792">
            <w:pPr>
              <w:pStyle w:val="ConsPlusNormal"/>
              <w:ind w:firstLine="0"/>
              <w:jc w:val="center"/>
              <w:rPr>
                <w:rFonts w:ascii="Times New Roman" w:hAnsi="Times New Roman" w:cs="Times New Roman"/>
              </w:rPr>
            </w:pPr>
            <w:r w:rsidRPr="00013792">
              <w:rPr>
                <w:rFonts w:ascii="Times New Roman" w:hAnsi="Times New Roman" w:cs="Times New Roman"/>
              </w:rPr>
              <w:t>(дата)</w:t>
            </w:r>
          </w:p>
        </w:tc>
      </w:tr>
      <w:tr w:rsidR="00DF30B0" w:rsidRPr="00270680" w:rsidTr="00013792">
        <w:trPr>
          <w:gridAfter w:val="1"/>
          <w:wAfter w:w="11" w:type="dxa"/>
        </w:trPr>
        <w:tc>
          <w:tcPr>
            <w:tcW w:w="3765" w:type="dxa"/>
            <w:gridSpan w:val="7"/>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Отметка о получении документов:</w:t>
            </w:r>
          </w:p>
        </w:tc>
        <w:tc>
          <w:tcPr>
            <w:tcW w:w="3060" w:type="dxa"/>
            <w:gridSpan w:val="2"/>
          </w:tcPr>
          <w:p w:rsidR="00DF30B0" w:rsidRPr="00013792" w:rsidRDefault="00DF30B0" w:rsidP="00013792">
            <w:pPr>
              <w:pStyle w:val="ConsPlusNormal"/>
              <w:ind w:firstLine="0"/>
              <w:rPr>
                <w:rFonts w:ascii="Times New Roman" w:hAnsi="Times New Roman" w:cs="Times New Roman"/>
                <w:sz w:val="24"/>
                <w:szCs w:val="24"/>
              </w:rPr>
            </w:pPr>
          </w:p>
        </w:tc>
        <w:tc>
          <w:tcPr>
            <w:tcW w:w="3595" w:type="dxa"/>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6825" w:type="dxa"/>
            <w:gridSpan w:val="9"/>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Выдана расписка                                 «       »                       20      г.      </w:t>
            </w:r>
          </w:p>
        </w:tc>
        <w:tc>
          <w:tcPr>
            <w:tcW w:w="3595" w:type="dxa"/>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3765" w:type="dxa"/>
            <w:gridSpan w:val="7"/>
            <w:tcBorders>
              <w:top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3595" w:type="dxa"/>
          </w:tcPr>
          <w:p w:rsidR="00DF30B0" w:rsidRPr="00013792" w:rsidRDefault="00DF30B0" w:rsidP="00013792">
            <w:pPr>
              <w:pStyle w:val="ConsPlusNormal"/>
              <w:ind w:firstLine="0"/>
              <w:rPr>
                <w:rFonts w:ascii="Times New Roman" w:hAnsi="Times New Roman" w:cs="Times New Roman"/>
                <w:sz w:val="24"/>
                <w:szCs w:val="24"/>
              </w:rPr>
            </w:pPr>
          </w:p>
        </w:tc>
      </w:tr>
      <w:tr w:rsidR="00DF30B0" w:rsidRPr="00270680" w:rsidTr="00013792">
        <w:trPr>
          <w:gridAfter w:val="1"/>
          <w:wAfter w:w="11" w:type="dxa"/>
        </w:trPr>
        <w:tc>
          <w:tcPr>
            <w:tcW w:w="3765" w:type="dxa"/>
            <w:gridSpan w:val="7"/>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Входящий №  </w:t>
            </w:r>
          </w:p>
        </w:tc>
        <w:tc>
          <w:tcPr>
            <w:tcW w:w="3060" w:type="dxa"/>
            <w:gridSpan w:val="2"/>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                                20       г.</w:t>
            </w:r>
          </w:p>
        </w:tc>
      </w:tr>
      <w:tr w:rsidR="00DF30B0" w:rsidRPr="00270680" w:rsidTr="00013792">
        <w:trPr>
          <w:gridAfter w:val="1"/>
          <w:wAfter w:w="11" w:type="dxa"/>
        </w:trPr>
        <w:tc>
          <w:tcPr>
            <w:tcW w:w="3765" w:type="dxa"/>
            <w:gridSpan w:val="7"/>
            <w:tcBorders>
              <w:top w:val="single" w:sz="4" w:space="0" w:color="auto"/>
            </w:tcBorders>
          </w:tcPr>
          <w:p w:rsidR="00DF30B0" w:rsidRPr="00013792" w:rsidRDefault="00DF30B0" w:rsidP="00013792">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DF30B0" w:rsidRPr="00013792" w:rsidRDefault="00DF30B0" w:rsidP="00013792">
            <w:pPr>
              <w:pStyle w:val="ConsPlusNormal"/>
              <w:ind w:firstLine="0"/>
              <w:jc w:val="center"/>
              <w:rPr>
                <w:rFonts w:ascii="Times New Roman" w:hAnsi="Times New Roman" w:cs="Times New Roman"/>
              </w:rPr>
            </w:pPr>
            <w:r w:rsidRPr="00013792">
              <w:rPr>
                <w:rFonts w:ascii="Times New Roman" w:hAnsi="Times New Roman" w:cs="Times New Roman"/>
              </w:rPr>
              <w:t>(подпись)</w:t>
            </w:r>
          </w:p>
        </w:tc>
        <w:tc>
          <w:tcPr>
            <w:tcW w:w="3595" w:type="dxa"/>
            <w:tcBorders>
              <w:top w:val="single" w:sz="4" w:space="0" w:color="auto"/>
            </w:tcBorders>
          </w:tcPr>
          <w:p w:rsidR="00DF30B0" w:rsidRPr="00013792" w:rsidRDefault="00DF30B0" w:rsidP="00013792">
            <w:pPr>
              <w:pStyle w:val="ConsPlusNormal"/>
              <w:ind w:firstLine="0"/>
              <w:jc w:val="center"/>
              <w:rPr>
                <w:rFonts w:ascii="Times New Roman" w:hAnsi="Times New Roman" w:cs="Times New Roman"/>
                <w:sz w:val="24"/>
                <w:szCs w:val="24"/>
              </w:rPr>
            </w:pPr>
            <w:r w:rsidRPr="00013792">
              <w:rPr>
                <w:rFonts w:ascii="Times New Roman" w:hAnsi="Times New Roman" w:cs="Times New Roman"/>
              </w:rPr>
              <w:t>(дата)</w:t>
            </w:r>
          </w:p>
        </w:tc>
      </w:tr>
    </w:tbl>
    <w:p w:rsidR="00DF30B0" w:rsidRPr="00013792" w:rsidRDefault="00DF30B0" w:rsidP="001C4D6C">
      <w:pPr>
        <w:pStyle w:val="ConsPlusNormal"/>
        <w:ind w:firstLine="0"/>
        <w:rPr>
          <w:rFonts w:ascii="Times New Roman" w:hAnsi="Times New Roman" w:cs="Times New Roman"/>
          <w:sz w:val="24"/>
          <w:szCs w:val="24"/>
          <w:u w:val="single"/>
        </w:rPr>
      </w:pPr>
    </w:p>
    <w:p w:rsidR="00DF30B0" w:rsidRPr="00013792" w:rsidRDefault="00DF30B0" w:rsidP="00013792">
      <w:pPr>
        <w:spacing w:after="0" w:line="240" w:lineRule="auto"/>
        <w:jc w:val="center"/>
        <w:rPr>
          <w:rFonts w:ascii="Times New Roman" w:hAnsi="Times New Roman"/>
          <w:b/>
          <w:bCs/>
        </w:rPr>
      </w:pPr>
      <w:r w:rsidRPr="00013792">
        <w:rPr>
          <w:rFonts w:ascii="Times New Roman" w:hAnsi="Times New Roman"/>
          <w:b/>
          <w:bCs/>
        </w:rPr>
        <w:t>РАСПИСКА</w:t>
      </w:r>
    </w:p>
    <w:tbl>
      <w:tblPr>
        <w:tblW w:w="0" w:type="auto"/>
        <w:tblInd w:w="-106" w:type="dxa"/>
        <w:tblLook w:val="00A0"/>
      </w:tblPr>
      <w:tblGrid>
        <w:gridCol w:w="10420"/>
      </w:tblGrid>
      <w:tr w:rsidR="00DF30B0" w:rsidRPr="00270680" w:rsidTr="00013792">
        <w:tc>
          <w:tcPr>
            <w:tcW w:w="10420" w:type="dxa"/>
            <w:tcBorders>
              <w:bottom w:val="single" w:sz="4" w:space="0" w:color="auto"/>
            </w:tcBorders>
          </w:tcPr>
          <w:p w:rsidR="00DF30B0" w:rsidRPr="00270680" w:rsidRDefault="00DF30B0" w:rsidP="00013792">
            <w:pPr>
              <w:spacing w:after="0" w:line="240" w:lineRule="auto"/>
              <w:jc w:val="center"/>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jc w:val="center"/>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(юридический адрес)</w:t>
            </w:r>
          </w:p>
        </w:tc>
      </w:tr>
      <w:tr w:rsidR="00DF30B0" w:rsidRPr="00270680" w:rsidTr="00013792">
        <w:tc>
          <w:tcPr>
            <w:tcW w:w="10420" w:type="dxa"/>
          </w:tcPr>
          <w:p w:rsidR="00DF30B0" w:rsidRPr="00270680" w:rsidRDefault="00DF30B0" w:rsidP="00013792">
            <w:pPr>
              <w:spacing w:after="0" w:line="240" w:lineRule="auto"/>
              <w:jc w:val="center"/>
              <w:rPr>
                <w:rFonts w:ascii="Times New Roman" w:hAnsi="Times New Roman"/>
              </w:rPr>
            </w:pPr>
          </w:p>
        </w:tc>
      </w:tr>
      <w:tr w:rsidR="00DF30B0" w:rsidRPr="00270680" w:rsidTr="00013792">
        <w:tc>
          <w:tcPr>
            <w:tcW w:w="10420" w:type="dxa"/>
          </w:tcPr>
          <w:p w:rsidR="00DF30B0" w:rsidRPr="00270680" w:rsidRDefault="00DF30B0" w:rsidP="00013792">
            <w:pPr>
              <w:spacing w:after="0" w:line="240" w:lineRule="auto"/>
              <w:rPr>
                <w:rFonts w:ascii="Times New Roman" w:hAnsi="Times New Roman"/>
              </w:rPr>
            </w:pPr>
            <w:r w:rsidRPr="00270680">
              <w:rPr>
                <w:rFonts w:ascii="Times New Roman" w:hAnsi="Times New Roman"/>
              </w:rPr>
              <w:t>Представлены следующие документы:</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1. Заявление о</w:t>
            </w: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2. Правоустанавливающие документы на переводимое помещение (подлинники или засвидетельствованные в нотариальном порядке копии)</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4. Поэтажный план дома, в котором находится переводимое помещение</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DF30B0" w:rsidRPr="00270680" w:rsidTr="00013792">
        <w:tc>
          <w:tcPr>
            <w:tcW w:w="10420" w:type="dxa"/>
            <w:tcBorders>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r w:rsidR="00DF30B0" w:rsidRPr="00270680" w:rsidTr="00013792">
        <w:tc>
          <w:tcPr>
            <w:tcW w:w="10420" w:type="dxa"/>
            <w:tcBorders>
              <w:top w:val="single" w:sz="4" w:space="0" w:color="auto"/>
              <w:bottom w:val="single" w:sz="4" w:space="0" w:color="auto"/>
            </w:tcBorders>
          </w:tcPr>
          <w:p w:rsidR="00DF30B0" w:rsidRPr="00270680" w:rsidRDefault="00DF30B0" w:rsidP="00013792">
            <w:pPr>
              <w:spacing w:after="0" w:line="240" w:lineRule="auto"/>
              <w:rPr>
                <w:rFonts w:ascii="Times New Roman" w:hAnsi="Times New Roman"/>
              </w:rPr>
            </w:pPr>
          </w:p>
        </w:tc>
      </w:tr>
    </w:tbl>
    <w:p w:rsidR="00DF30B0" w:rsidRPr="00013792" w:rsidRDefault="00DF30B0" w:rsidP="00013792">
      <w:pPr>
        <w:spacing w:after="0" w:line="240" w:lineRule="auto"/>
        <w:jc w:val="center"/>
        <w:rPr>
          <w:rFonts w:ascii="Times New Roman" w:hAnsi="Times New Roman"/>
          <w:b/>
          <w:bCs/>
        </w:rPr>
      </w:pPr>
    </w:p>
    <w:tbl>
      <w:tblPr>
        <w:tblW w:w="0" w:type="auto"/>
        <w:tblInd w:w="-106" w:type="dxa"/>
        <w:tblLook w:val="00A0"/>
      </w:tblPr>
      <w:tblGrid>
        <w:gridCol w:w="3473"/>
        <w:gridCol w:w="3473"/>
        <w:gridCol w:w="3474"/>
      </w:tblGrid>
      <w:tr w:rsidR="00DF30B0" w:rsidRPr="00270680" w:rsidTr="00013792">
        <w:tc>
          <w:tcPr>
            <w:tcW w:w="3473" w:type="dxa"/>
          </w:tcPr>
          <w:p w:rsidR="00DF30B0" w:rsidRPr="00270680" w:rsidRDefault="00DF30B0" w:rsidP="00013792">
            <w:pPr>
              <w:spacing w:after="0" w:line="240" w:lineRule="auto"/>
              <w:rPr>
                <w:rFonts w:ascii="Times New Roman" w:hAnsi="Times New Roman"/>
              </w:rPr>
            </w:pPr>
            <w:r w:rsidRPr="00270680">
              <w:rPr>
                <w:rFonts w:ascii="Times New Roman" w:hAnsi="Times New Roman"/>
              </w:rPr>
              <w:t>Документы представил:</w:t>
            </w:r>
          </w:p>
        </w:tc>
        <w:tc>
          <w:tcPr>
            <w:tcW w:w="3473" w:type="dxa"/>
          </w:tcPr>
          <w:p w:rsidR="00DF30B0" w:rsidRPr="00270680" w:rsidRDefault="00DF30B0" w:rsidP="00013792">
            <w:pPr>
              <w:spacing w:after="0" w:line="240" w:lineRule="auto"/>
              <w:jc w:val="right"/>
              <w:rPr>
                <w:rFonts w:ascii="Times New Roman" w:hAnsi="Times New Roman"/>
              </w:rPr>
            </w:pPr>
          </w:p>
        </w:tc>
        <w:tc>
          <w:tcPr>
            <w:tcW w:w="3474" w:type="dxa"/>
          </w:tcPr>
          <w:p w:rsidR="00DF30B0" w:rsidRPr="00270680" w:rsidRDefault="00DF30B0" w:rsidP="00013792">
            <w:pPr>
              <w:spacing w:after="0" w:line="240" w:lineRule="auto"/>
              <w:jc w:val="right"/>
              <w:rPr>
                <w:rFonts w:ascii="Times New Roman" w:hAnsi="Times New Roman"/>
              </w:rPr>
            </w:pPr>
          </w:p>
        </w:tc>
      </w:tr>
      <w:tr w:rsidR="00DF30B0" w:rsidRPr="00270680" w:rsidTr="00013792">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4" w:type="dxa"/>
            <w:tcBorders>
              <w:bottom w:val="single" w:sz="4" w:space="0" w:color="auto"/>
            </w:tcBorders>
          </w:tcPr>
          <w:p w:rsidR="00DF30B0" w:rsidRPr="00270680" w:rsidRDefault="00DF30B0" w:rsidP="00013792">
            <w:pPr>
              <w:spacing w:after="0" w:line="240" w:lineRule="auto"/>
              <w:jc w:val="center"/>
              <w:rPr>
                <w:rFonts w:ascii="Times New Roman" w:hAnsi="Times New Roman"/>
              </w:rPr>
            </w:pPr>
            <w:r w:rsidRPr="00270680">
              <w:rPr>
                <w:rFonts w:ascii="Times New Roman" w:hAnsi="Times New Roman"/>
              </w:rPr>
              <w:t>«          »                    20     г.</w:t>
            </w:r>
          </w:p>
        </w:tc>
      </w:tr>
      <w:tr w:rsidR="00DF30B0" w:rsidRPr="00270680" w:rsidTr="00013792">
        <w:tc>
          <w:tcPr>
            <w:tcW w:w="3473"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(подпись)</w:t>
            </w:r>
          </w:p>
        </w:tc>
        <w:tc>
          <w:tcPr>
            <w:tcW w:w="3473"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c>
          <w:tcPr>
            <w:tcW w:w="3474"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(дата)</w:t>
            </w:r>
          </w:p>
        </w:tc>
      </w:tr>
      <w:tr w:rsidR="00DF30B0" w:rsidRPr="00270680" w:rsidTr="00013792">
        <w:tc>
          <w:tcPr>
            <w:tcW w:w="3473" w:type="dxa"/>
          </w:tcPr>
          <w:p w:rsidR="00DF30B0" w:rsidRPr="00270680" w:rsidRDefault="00DF30B0" w:rsidP="00013792">
            <w:pPr>
              <w:spacing w:after="0" w:line="240" w:lineRule="auto"/>
              <w:rPr>
                <w:rFonts w:ascii="Times New Roman" w:hAnsi="Times New Roman"/>
              </w:rPr>
            </w:pPr>
            <w:r w:rsidRPr="00270680">
              <w:rPr>
                <w:rFonts w:ascii="Times New Roman" w:hAnsi="Times New Roman"/>
              </w:rPr>
              <w:t>Доверенность:</w:t>
            </w:r>
          </w:p>
        </w:tc>
        <w:tc>
          <w:tcPr>
            <w:tcW w:w="3473" w:type="dxa"/>
          </w:tcPr>
          <w:p w:rsidR="00DF30B0" w:rsidRPr="00270680" w:rsidRDefault="00DF30B0" w:rsidP="00013792">
            <w:pPr>
              <w:spacing w:after="0" w:line="240" w:lineRule="auto"/>
              <w:jc w:val="right"/>
              <w:rPr>
                <w:rFonts w:ascii="Times New Roman" w:hAnsi="Times New Roman"/>
              </w:rPr>
            </w:pPr>
          </w:p>
        </w:tc>
        <w:tc>
          <w:tcPr>
            <w:tcW w:w="3474" w:type="dxa"/>
          </w:tcPr>
          <w:p w:rsidR="00DF30B0" w:rsidRPr="00270680" w:rsidRDefault="00DF30B0" w:rsidP="00013792">
            <w:pPr>
              <w:spacing w:after="0" w:line="240" w:lineRule="auto"/>
              <w:jc w:val="right"/>
              <w:rPr>
                <w:rFonts w:ascii="Times New Roman" w:hAnsi="Times New Roman"/>
              </w:rPr>
            </w:pPr>
          </w:p>
        </w:tc>
      </w:tr>
      <w:tr w:rsidR="00DF30B0" w:rsidRPr="00270680" w:rsidTr="00013792">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4"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r>
      <w:tr w:rsidR="00DF30B0" w:rsidRPr="00270680" w:rsidTr="00013792">
        <w:tc>
          <w:tcPr>
            <w:tcW w:w="3473" w:type="dxa"/>
            <w:tcBorders>
              <w:top w:val="single" w:sz="4" w:space="0" w:color="auto"/>
            </w:tcBorders>
          </w:tcPr>
          <w:p w:rsidR="00DF30B0" w:rsidRPr="00270680" w:rsidRDefault="00DF30B0" w:rsidP="00013792">
            <w:pPr>
              <w:spacing w:after="0" w:line="240" w:lineRule="auto"/>
              <w:rPr>
                <w:rFonts w:ascii="Times New Roman" w:hAnsi="Times New Roman"/>
              </w:rPr>
            </w:pPr>
            <w:r w:rsidRPr="00270680">
              <w:rPr>
                <w:rFonts w:ascii="Times New Roman" w:hAnsi="Times New Roman"/>
              </w:rPr>
              <w:t>Документы принял:</w:t>
            </w:r>
          </w:p>
        </w:tc>
        <w:tc>
          <w:tcPr>
            <w:tcW w:w="3473" w:type="dxa"/>
            <w:tcBorders>
              <w:top w:val="single" w:sz="4" w:space="0" w:color="auto"/>
            </w:tcBorders>
          </w:tcPr>
          <w:p w:rsidR="00DF30B0" w:rsidRPr="00270680" w:rsidRDefault="00DF30B0" w:rsidP="00013792">
            <w:pPr>
              <w:spacing w:after="0" w:line="240" w:lineRule="auto"/>
              <w:jc w:val="right"/>
              <w:rPr>
                <w:rFonts w:ascii="Times New Roman" w:hAnsi="Times New Roman"/>
              </w:rPr>
            </w:pPr>
          </w:p>
        </w:tc>
        <w:tc>
          <w:tcPr>
            <w:tcW w:w="3474" w:type="dxa"/>
            <w:tcBorders>
              <w:top w:val="single" w:sz="4" w:space="0" w:color="auto"/>
            </w:tcBorders>
          </w:tcPr>
          <w:p w:rsidR="00DF30B0" w:rsidRPr="00270680" w:rsidRDefault="00DF30B0" w:rsidP="00013792">
            <w:pPr>
              <w:spacing w:after="0" w:line="240" w:lineRule="auto"/>
              <w:jc w:val="right"/>
              <w:rPr>
                <w:rFonts w:ascii="Times New Roman" w:hAnsi="Times New Roman"/>
              </w:rPr>
            </w:pPr>
          </w:p>
        </w:tc>
      </w:tr>
      <w:tr w:rsidR="00DF30B0" w:rsidRPr="00270680" w:rsidTr="00013792">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3" w:type="dxa"/>
            <w:tcBorders>
              <w:bottom w:val="single" w:sz="4" w:space="0" w:color="auto"/>
            </w:tcBorders>
          </w:tcPr>
          <w:p w:rsidR="00DF30B0" w:rsidRPr="00270680" w:rsidRDefault="00DF30B0" w:rsidP="00013792">
            <w:pPr>
              <w:spacing w:after="0" w:line="240" w:lineRule="auto"/>
              <w:jc w:val="right"/>
              <w:rPr>
                <w:rFonts w:ascii="Times New Roman" w:hAnsi="Times New Roman"/>
              </w:rPr>
            </w:pPr>
          </w:p>
        </w:tc>
        <w:tc>
          <w:tcPr>
            <w:tcW w:w="3474" w:type="dxa"/>
            <w:tcBorders>
              <w:bottom w:val="single" w:sz="4" w:space="0" w:color="auto"/>
            </w:tcBorders>
          </w:tcPr>
          <w:p w:rsidR="00DF30B0" w:rsidRPr="00270680" w:rsidRDefault="00DF30B0" w:rsidP="00013792">
            <w:pPr>
              <w:spacing w:after="0" w:line="240" w:lineRule="auto"/>
              <w:jc w:val="center"/>
              <w:rPr>
                <w:rFonts w:ascii="Times New Roman" w:hAnsi="Times New Roman"/>
              </w:rPr>
            </w:pPr>
            <w:r w:rsidRPr="00270680">
              <w:rPr>
                <w:rFonts w:ascii="Times New Roman" w:hAnsi="Times New Roman"/>
              </w:rPr>
              <w:t>«          »                    20     г.</w:t>
            </w:r>
          </w:p>
        </w:tc>
      </w:tr>
      <w:tr w:rsidR="00DF30B0" w:rsidRPr="00270680" w:rsidTr="00013792">
        <w:tc>
          <w:tcPr>
            <w:tcW w:w="3473"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(подпись)</w:t>
            </w:r>
          </w:p>
        </w:tc>
        <w:tc>
          <w:tcPr>
            <w:tcW w:w="3473"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c>
          <w:tcPr>
            <w:tcW w:w="3474" w:type="dxa"/>
            <w:tcBorders>
              <w:top w:val="single" w:sz="4" w:space="0" w:color="auto"/>
            </w:tcBorders>
          </w:tcPr>
          <w:p w:rsidR="00DF30B0" w:rsidRPr="00270680" w:rsidRDefault="00DF30B0" w:rsidP="00013792">
            <w:pPr>
              <w:spacing w:after="0" w:line="240" w:lineRule="auto"/>
              <w:jc w:val="center"/>
              <w:rPr>
                <w:rFonts w:ascii="Times New Roman" w:hAnsi="Times New Roman"/>
                <w:sz w:val="20"/>
                <w:szCs w:val="20"/>
              </w:rPr>
            </w:pPr>
            <w:r w:rsidRPr="00270680">
              <w:rPr>
                <w:rFonts w:ascii="Times New Roman" w:hAnsi="Times New Roman"/>
                <w:sz w:val="20"/>
                <w:szCs w:val="20"/>
              </w:rPr>
              <w:t>(дата)</w:t>
            </w:r>
          </w:p>
        </w:tc>
      </w:tr>
    </w:tbl>
    <w:p w:rsidR="00DF30B0" w:rsidRDefault="00DF30B0" w:rsidP="00013792">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3D3F3A">
      <w:pPr>
        <w:spacing w:after="0" w:line="240" w:lineRule="auto"/>
        <w:textAlignment w:val="baseline"/>
        <w:outlineLvl w:val="1"/>
        <w:rPr>
          <w:rFonts w:ascii="Times New Roman" w:hAnsi="Times New Roman"/>
          <w:lang w:eastAsia="ru-RU"/>
        </w:rPr>
      </w:pPr>
    </w:p>
    <w:p w:rsidR="00DF30B0" w:rsidRDefault="00DF30B0" w:rsidP="00496B9C">
      <w:pPr>
        <w:shd w:val="clear" w:color="auto" w:fill="FFFFFF"/>
        <w:spacing w:after="0" w:line="240" w:lineRule="auto"/>
        <w:rPr>
          <w:rFonts w:ascii="Times New Roman" w:hAnsi="Times New Roman"/>
          <w:spacing w:val="-3"/>
        </w:rPr>
      </w:pPr>
    </w:p>
    <w:p w:rsidR="00DF30B0" w:rsidRPr="007F4E8C" w:rsidRDefault="00DF30B0" w:rsidP="00143BB7">
      <w:pPr>
        <w:shd w:val="clear" w:color="auto" w:fill="FFFFFF"/>
        <w:spacing w:after="0" w:line="240" w:lineRule="auto"/>
        <w:rPr>
          <w:rFonts w:ascii="Times New Roman" w:hAnsi="Times New Roman"/>
          <w:spacing w:val="-3"/>
        </w:rPr>
      </w:pPr>
    </w:p>
    <w:p w:rsidR="00DF30B0" w:rsidRPr="007F4E8C" w:rsidRDefault="00DF30B0" w:rsidP="007F4E8C">
      <w:pPr>
        <w:tabs>
          <w:tab w:val="left" w:pos="1260"/>
        </w:tabs>
        <w:spacing w:after="0" w:line="240" w:lineRule="auto"/>
        <w:jc w:val="right"/>
        <w:rPr>
          <w:rFonts w:ascii="Times New Roman" w:hAnsi="Times New Roman"/>
        </w:rPr>
      </w:pPr>
      <w:r>
        <w:rPr>
          <w:rFonts w:ascii="Times New Roman" w:hAnsi="Times New Roman"/>
        </w:rPr>
        <w:t>Приложение 3</w:t>
      </w:r>
    </w:p>
    <w:p w:rsidR="00DF30B0" w:rsidRPr="007F4E8C" w:rsidRDefault="00DF30B0" w:rsidP="007F4E8C">
      <w:pPr>
        <w:tabs>
          <w:tab w:val="left" w:pos="1260"/>
        </w:tabs>
        <w:spacing w:after="0" w:line="240" w:lineRule="auto"/>
        <w:ind w:firstLine="539"/>
        <w:jc w:val="right"/>
        <w:rPr>
          <w:rFonts w:ascii="Times New Roman" w:hAnsi="Times New Roman"/>
        </w:rPr>
      </w:pPr>
      <w:r>
        <w:rPr>
          <w:rFonts w:ascii="Times New Roman" w:hAnsi="Times New Roman"/>
        </w:rPr>
        <w:t>к А</w:t>
      </w:r>
      <w:r w:rsidRPr="007F4E8C">
        <w:rPr>
          <w:rFonts w:ascii="Times New Roman" w:hAnsi="Times New Roman"/>
        </w:rPr>
        <w:t>дминистративному регламенту</w:t>
      </w:r>
    </w:p>
    <w:p w:rsidR="00DF30B0" w:rsidRDefault="00DF30B0" w:rsidP="007F4E8C">
      <w:pPr>
        <w:tabs>
          <w:tab w:val="left" w:pos="2524"/>
        </w:tabs>
        <w:spacing w:after="0" w:line="240" w:lineRule="auto"/>
        <w:jc w:val="right"/>
        <w:rPr>
          <w:rFonts w:ascii="Times New Roman" w:hAnsi="Times New Roman"/>
        </w:rPr>
      </w:pPr>
      <w:r w:rsidRPr="007F4E8C">
        <w:rPr>
          <w:rFonts w:ascii="Times New Roman" w:hAnsi="Times New Roman"/>
        </w:rPr>
        <w:t xml:space="preserve">предоставления муниципальной услуги </w:t>
      </w:r>
    </w:p>
    <w:p w:rsidR="00DF30B0" w:rsidRDefault="00DF30B0" w:rsidP="007F4E8C">
      <w:pPr>
        <w:tabs>
          <w:tab w:val="left" w:pos="2524"/>
        </w:tabs>
        <w:spacing w:after="0" w:line="240" w:lineRule="auto"/>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DF30B0" w:rsidRDefault="00DF30B0" w:rsidP="007F4E8C">
      <w:pPr>
        <w:spacing w:after="0" w:line="240" w:lineRule="auto"/>
        <w:jc w:val="right"/>
        <w:rPr>
          <w:rFonts w:ascii="Times New Roman" w:hAnsi="Times New Roman"/>
          <w:sz w:val="20"/>
          <w:szCs w:val="20"/>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r w:rsidRPr="007F4E8C">
        <w:rPr>
          <w:rFonts w:ascii="Times New Roman" w:hAnsi="Times New Roman"/>
          <w:sz w:val="20"/>
          <w:szCs w:val="20"/>
        </w:rPr>
        <w:t xml:space="preserve"> </w:t>
      </w:r>
    </w:p>
    <w:p w:rsidR="00DF30B0" w:rsidRPr="007F4E8C" w:rsidRDefault="00DF30B0" w:rsidP="007F4E8C">
      <w:pPr>
        <w:spacing w:after="0" w:line="240" w:lineRule="auto"/>
        <w:jc w:val="right"/>
        <w:rPr>
          <w:rFonts w:ascii="Times New Roman" w:hAnsi="Times New Roman"/>
          <w:sz w:val="16"/>
          <w:szCs w:val="16"/>
        </w:rPr>
      </w:pPr>
    </w:p>
    <w:tbl>
      <w:tblPr>
        <w:tblW w:w="5134" w:type="dxa"/>
        <w:jc w:val="right"/>
        <w:tblCellMar>
          <w:left w:w="0" w:type="dxa"/>
          <w:right w:w="0" w:type="dxa"/>
        </w:tblCellMar>
        <w:tblLook w:val="01E0"/>
      </w:tblPr>
      <w:tblGrid>
        <w:gridCol w:w="553"/>
        <w:gridCol w:w="4581"/>
      </w:tblGrid>
      <w:tr w:rsidR="00DF30B0" w:rsidRPr="00270680" w:rsidTr="00013792">
        <w:trPr>
          <w:trHeight w:val="319"/>
          <w:jc w:val="right"/>
        </w:trPr>
        <w:tc>
          <w:tcPr>
            <w:tcW w:w="553" w:type="dxa"/>
            <w:vAlign w:val="bottom"/>
          </w:tcPr>
          <w:p w:rsidR="00DF30B0" w:rsidRPr="00270680" w:rsidRDefault="00DF30B0" w:rsidP="007F4E8C">
            <w:pPr>
              <w:spacing w:after="0" w:line="240" w:lineRule="auto"/>
              <w:rPr>
                <w:rFonts w:ascii="Times New Roman" w:hAnsi="Times New Roman"/>
              </w:rPr>
            </w:pPr>
            <w:r w:rsidRPr="00270680">
              <w:rPr>
                <w:rFonts w:ascii="Times New Roman" w:hAnsi="Times New Roman"/>
              </w:rPr>
              <w:t>Кому</w:t>
            </w:r>
          </w:p>
        </w:tc>
        <w:tc>
          <w:tcPr>
            <w:tcW w:w="4581"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rPr>
          <w:trHeight w:val="195"/>
          <w:jc w:val="right"/>
        </w:trPr>
        <w:tc>
          <w:tcPr>
            <w:tcW w:w="553" w:type="dxa"/>
          </w:tcPr>
          <w:p w:rsidR="00DF30B0" w:rsidRPr="00270680" w:rsidRDefault="00DF30B0" w:rsidP="007F4E8C">
            <w:pPr>
              <w:spacing w:after="0" w:line="240" w:lineRule="auto"/>
              <w:rPr>
                <w:rFonts w:ascii="Times New Roman" w:hAnsi="Times New Roman"/>
                <w:sz w:val="14"/>
                <w:szCs w:val="14"/>
              </w:rPr>
            </w:pPr>
          </w:p>
        </w:tc>
        <w:tc>
          <w:tcPr>
            <w:tcW w:w="4581"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(фамилия, имя, отчество — для граждан;</w:t>
            </w:r>
          </w:p>
        </w:tc>
      </w:tr>
      <w:tr w:rsidR="00DF30B0" w:rsidRPr="00270680" w:rsidTr="00013792">
        <w:trPr>
          <w:trHeight w:val="337"/>
          <w:jc w:val="right"/>
        </w:trPr>
        <w:tc>
          <w:tcPr>
            <w:tcW w:w="5134"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rPr>
          <w:trHeight w:val="195"/>
          <w:jc w:val="right"/>
        </w:trPr>
        <w:tc>
          <w:tcPr>
            <w:tcW w:w="5134"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полное наименование организации — для юридических лиц)</w:t>
            </w:r>
          </w:p>
        </w:tc>
      </w:tr>
      <w:tr w:rsidR="00DF30B0" w:rsidRPr="00270680" w:rsidTr="00013792">
        <w:trPr>
          <w:trHeight w:val="337"/>
          <w:jc w:val="right"/>
        </w:trPr>
        <w:tc>
          <w:tcPr>
            <w:tcW w:w="553" w:type="dxa"/>
            <w:vAlign w:val="bottom"/>
          </w:tcPr>
          <w:p w:rsidR="00DF30B0" w:rsidRPr="00270680" w:rsidRDefault="00DF30B0" w:rsidP="007F4E8C">
            <w:pPr>
              <w:spacing w:after="0" w:line="240" w:lineRule="auto"/>
              <w:rPr>
                <w:rFonts w:ascii="Times New Roman" w:hAnsi="Times New Roman"/>
              </w:rPr>
            </w:pPr>
            <w:r w:rsidRPr="00270680">
              <w:rPr>
                <w:rFonts w:ascii="Times New Roman" w:hAnsi="Times New Roman"/>
              </w:rPr>
              <w:t>Куда</w:t>
            </w:r>
          </w:p>
        </w:tc>
        <w:tc>
          <w:tcPr>
            <w:tcW w:w="4581"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rPr>
          <w:trHeight w:val="195"/>
          <w:jc w:val="right"/>
        </w:trPr>
        <w:tc>
          <w:tcPr>
            <w:tcW w:w="553" w:type="dxa"/>
          </w:tcPr>
          <w:p w:rsidR="00DF30B0" w:rsidRPr="00270680" w:rsidRDefault="00DF30B0" w:rsidP="007F4E8C">
            <w:pPr>
              <w:spacing w:after="0" w:line="240" w:lineRule="auto"/>
              <w:rPr>
                <w:rFonts w:ascii="Times New Roman" w:hAnsi="Times New Roman"/>
                <w:sz w:val="14"/>
                <w:szCs w:val="14"/>
              </w:rPr>
            </w:pPr>
          </w:p>
        </w:tc>
        <w:tc>
          <w:tcPr>
            <w:tcW w:w="4581"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(почтовый индекс</w:t>
            </w:r>
          </w:p>
        </w:tc>
      </w:tr>
      <w:tr w:rsidR="00DF30B0" w:rsidRPr="00270680" w:rsidTr="00013792">
        <w:trPr>
          <w:trHeight w:val="319"/>
          <w:jc w:val="right"/>
        </w:trPr>
        <w:tc>
          <w:tcPr>
            <w:tcW w:w="5134"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r w:rsidRPr="00270680">
              <w:rPr>
                <w:rFonts w:ascii="Times New Roman" w:hAnsi="Times New Roman"/>
              </w:rPr>
              <w:t xml:space="preserve">  </w:t>
            </w:r>
          </w:p>
        </w:tc>
      </w:tr>
      <w:tr w:rsidR="00DF30B0" w:rsidRPr="00270680" w:rsidTr="00013792">
        <w:trPr>
          <w:trHeight w:val="212"/>
          <w:jc w:val="right"/>
        </w:trPr>
        <w:tc>
          <w:tcPr>
            <w:tcW w:w="5134"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и адрес заявителя согласно заявлению о переводе)</w:t>
            </w:r>
          </w:p>
        </w:tc>
      </w:tr>
    </w:tbl>
    <w:p w:rsidR="00DF30B0" w:rsidRPr="007F4E8C" w:rsidRDefault="00DF30B0" w:rsidP="007F4E8C">
      <w:pPr>
        <w:spacing w:after="0" w:line="240" w:lineRule="auto"/>
        <w:rPr>
          <w:rFonts w:ascii="Times New Roman" w:hAnsi="Times New Roman"/>
          <w:sz w:val="28"/>
          <w:szCs w:val="28"/>
        </w:rPr>
      </w:pPr>
    </w:p>
    <w:p w:rsidR="00DF30B0" w:rsidRPr="007F4E8C" w:rsidRDefault="00DF30B0" w:rsidP="007F4E8C">
      <w:pPr>
        <w:spacing w:after="0" w:line="240" w:lineRule="auto"/>
        <w:jc w:val="center"/>
        <w:rPr>
          <w:rFonts w:ascii="Times New Roman" w:hAnsi="Times New Roman"/>
          <w:b/>
          <w:bCs/>
        </w:rPr>
      </w:pPr>
      <w:r w:rsidRPr="007F4E8C">
        <w:rPr>
          <w:rFonts w:ascii="Times New Roman" w:hAnsi="Times New Roman"/>
          <w:b/>
          <w:bCs/>
          <w:caps/>
          <w:spacing w:val="60"/>
        </w:rPr>
        <w:t>Уведомление</w:t>
      </w:r>
      <w:r w:rsidRPr="007F4E8C">
        <w:rPr>
          <w:rFonts w:ascii="Times New Roman" w:hAnsi="Times New Roman"/>
          <w:b/>
          <w:bCs/>
          <w:caps/>
          <w:spacing w:val="60"/>
        </w:rPr>
        <w:br/>
      </w:r>
      <w:r w:rsidRPr="007F4E8C">
        <w:rPr>
          <w:rFonts w:ascii="Times New Roman" w:hAnsi="Times New Roman"/>
          <w:b/>
          <w:bCs/>
        </w:rPr>
        <w:t>о переводе (отказе в переводе)</w:t>
      </w:r>
      <w:r w:rsidRPr="007F4E8C">
        <w:rPr>
          <w:rFonts w:ascii="Times New Roman" w:hAnsi="Times New Roman"/>
          <w:b/>
          <w:bCs/>
        </w:rPr>
        <w:br/>
        <w:t>жилого (нежилого) помещения в нежилое (жилое) помещение</w:t>
      </w:r>
    </w:p>
    <w:p w:rsidR="00DF30B0" w:rsidRPr="007F4E8C" w:rsidRDefault="00DF30B0" w:rsidP="007F4E8C">
      <w:pPr>
        <w:spacing w:after="0" w:line="240" w:lineRule="auto"/>
        <w:rPr>
          <w:rFonts w:ascii="Times New Roman" w:hAnsi="Times New Roman"/>
          <w:sz w:val="8"/>
          <w:szCs w:val="8"/>
        </w:rPr>
      </w:pPr>
    </w:p>
    <w:tbl>
      <w:tblPr>
        <w:tblW w:w="0" w:type="auto"/>
        <w:tblInd w:w="2" w:type="dxa"/>
        <w:tblCellMar>
          <w:left w:w="0" w:type="dxa"/>
          <w:right w:w="0" w:type="dxa"/>
        </w:tblCellMar>
        <w:tblLook w:val="01E0"/>
      </w:tblPr>
      <w:tblGrid>
        <w:gridCol w:w="9533"/>
        <w:gridCol w:w="105"/>
      </w:tblGrid>
      <w:tr w:rsidR="00DF30B0" w:rsidRPr="00270680" w:rsidTr="00013792">
        <w:tc>
          <w:tcPr>
            <w:tcW w:w="9638"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(полное наименование органа местного самоуправления,</w:t>
            </w:r>
          </w:p>
        </w:tc>
      </w:tr>
      <w:tr w:rsidR="00DF30B0" w:rsidRPr="00270680" w:rsidTr="00013792">
        <w:tc>
          <w:tcPr>
            <w:tcW w:w="9533"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c>
          <w:tcPr>
            <w:tcW w:w="105" w:type="dxa"/>
            <w:vAlign w:val="bottom"/>
          </w:tcPr>
          <w:p w:rsidR="00DF30B0" w:rsidRPr="00270680" w:rsidRDefault="00DF30B0" w:rsidP="007F4E8C">
            <w:pPr>
              <w:spacing w:after="0" w:line="240" w:lineRule="auto"/>
              <w:jc w:val="right"/>
              <w:rPr>
                <w:rFonts w:ascii="Times New Roman" w:hAnsi="Times New Roman"/>
              </w:rPr>
            </w:pPr>
            <w:r w:rsidRPr="00270680">
              <w:rPr>
                <w:rFonts w:ascii="Times New Roman" w:hAnsi="Times New Roman"/>
              </w:rPr>
              <w:t>,</w:t>
            </w:r>
          </w:p>
        </w:tc>
      </w:tr>
      <w:tr w:rsidR="00DF30B0" w:rsidRPr="00270680" w:rsidTr="00013792">
        <w:tc>
          <w:tcPr>
            <w:tcW w:w="9533"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осуществляющего перевод помещения)</w:t>
            </w:r>
          </w:p>
        </w:tc>
        <w:tc>
          <w:tcPr>
            <w:tcW w:w="105" w:type="dxa"/>
          </w:tcPr>
          <w:p w:rsidR="00DF30B0" w:rsidRPr="00270680" w:rsidRDefault="00DF30B0" w:rsidP="007F4E8C">
            <w:pPr>
              <w:spacing w:after="0" w:line="240" w:lineRule="auto"/>
              <w:rPr>
                <w:rFonts w:ascii="Times New Roman" w:hAnsi="Times New Roman"/>
                <w:sz w:val="14"/>
                <w:szCs w:val="14"/>
              </w:rPr>
            </w:pPr>
          </w:p>
        </w:tc>
      </w:tr>
    </w:tbl>
    <w:p w:rsidR="00DF30B0" w:rsidRPr="007F4E8C" w:rsidRDefault="00DF30B0" w:rsidP="007F4E8C">
      <w:pPr>
        <w:spacing w:after="0" w:line="240" w:lineRule="auto"/>
        <w:jc w:val="both"/>
        <w:rPr>
          <w:rFonts w:ascii="Times New Roman" w:hAnsi="Times New Roman"/>
          <w:sz w:val="20"/>
          <w:szCs w:val="20"/>
        </w:rPr>
      </w:pPr>
      <w:r w:rsidRPr="007F4E8C">
        <w:rPr>
          <w:rFonts w:ascii="Times New Roman" w:hAnsi="Times New Roman"/>
          <w:sz w:val="20"/>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Ind w:w="2" w:type="dxa"/>
        <w:tblCellMar>
          <w:left w:w="0" w:type="dxa"/>
          <w:right w:w="0" w:type="dxa"/>
        </w:tblCellMar>
        <w:tblLook w:val="01E0"/>
      </w:tblPr>
      <w:tblGrid>
        <w:gridCol w:w="9638"/>
      </w:tblGrid>
      <w:tr w:rsidR="00DF30B0" w:rsidRPr="00270680" w:rsidTr="00013792">
        <w:tc>
          <w:tcPr>
            <w:tcW w:w="9638"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городского или сельского поселения)</w:t>
            </w:r>
          </w:p>
        </w:tc>
      </w:tr>
      <w:tr w:rsidR="00DF30B0" w:rsidRPr="00270680" w:rsidTr="00013792">
        <w:tc>
          <w:tcPr>
            <w:tcW w:w="9638"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улицы, площади, проспекта, бульвара, проезда и т. п.)</w:t>
            </w:r>
          </w:p>
        </w:tc>
      </w:tr>
    </w:tbl>
    <w:p w:rsidR="00DF30B0" w:rsidRPr="007F4E8C" w:rsidRDefault="00DF30B0" w:rsidP="007F4E8C">
      <w:pPr>
        <w:spacing w:after="0" w:line="240" w:lineRule="auto"/>
        <w:rPr>
          <w:rFonts w:ascii="Times New Roman" w:hAnsi="Times New Roman"/>
          <w:sz w:val="2"/>
          <w:szCs w:val="2"/>
        </w:rPr>
      </w:pPr>
    </w:p>
    <w:tbl>
      <w:tblPr>
        <w:tblW w:w="0" w:type="auto"/>
        <w:tblInd w:w="2" w:type="dxa"/>
        <w:tblCellMar>
          <w:left w:w="0" w:type="dxa"/>
          <w:right w:w="0" w:type="dxa"/>
        </w:tblCellMar>
        <w:tblLook w:val="01E0"/>
      </w:tblPr>
      <w:tblGrid>
        <w:gridCol w:w="448"/>
        <w:gridCol w:w="1428"/>
        <w:gridCol w:w="140"/>
        <w:gridCol w:w="2744"/>
        <w:gridCol w:w="2911"/>
        <w:gridCol w:w="434"/>
        <w:gridCol w:w="1428"/>
        <w:gridCol w:w="105"/>
      </w:tblGrid>
      <w:tr w:rsidR="00DF30B0" w:rsidRPr="00270680" w:rsidTr="00013792">
        <w:tc>
          <w:tcPr>
            <w:tcW w:w="448" w:type="dxa"/>
            <w:vAlign w:val="bottom"/>
          </w:tcPr>
          <w:p w:rsidR="00DF30B0" w:rsidRPr="00270680" w:rsidRDefault="00DF30B0" w:rsidP="007F4E8C">
            <w:pPr>
              <w:spacing w:after="0" w:line="240" w:lineRule="auto"/>
              <w:rPr>
                <w:rFonts w:ascii="Times New Roman" w:hAnsi="Times New Roman"/>
                <w:sz w:val="20"/>
                <w:szCs w:val="20"/>
              </w:rPr>
            </w:pPr>
            <w:r w:rsidRPr="00270680">
              <w:rPr>
                <w:rFonts w:ascii="Times New Roman" w:hAnsi="Times New Roman"/>
                <w:sz w:val="20"/>
                <w:szCs w:val="20"/>
              </w:rPr>
              <w:t>дом</w:t>
            </w:r>
          </w:p>
        </w:tc>
        <w:tc>
          <w:tcPr>
            <w:tcW w:w="1428"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sz w:val="20"/>
                <w:szCs w:val="20"/>
              </w:rPr>
            </w:pPr>
          </w:p>
        </w:tc>
        <w:tc>
          <w:tcPr>
            <w:tcW w:w="140" w:type="dxa"/>
            <w:vAlign w:val="bottom"/>
          </w:tcPr>
          <w:p w:rsidR="00DF30B0" w:rsidRPr="00270680" w:rsidRDefault="00DF30B0" w:rsidP="007F4E8C">
            <w:pPr>
              <w:spacing w:after="0" w:line="240" w:lineRule="auto"/>
              <w:rPr>
                <w:rFonts w:ascii="Times New Roman" w:hAnsi="Times New Roman"/>
                <w:sz w:val="20"/>
                <w:szCs w:val="20"/>
              </w:rPr>
            </w:pPr>
            <w:r w:rsidRPr="00270680">
              <w:rPr>
                <w:rFonts w:ascii="Times New Roman" w:hAnsi="Times New Roman"/>
                <w:sz w:val="20"/>
                <w:szCs w:val="20"/>
              </w:rPr>
              <w:t>,</w:t>
            </w:r>
          </w:p>
        </w:tc>
        <w:tc>
          <w:tcPr>
            <w:tcW w:w="2744" w:type="dxa"/>
            <w:tcBorders>
              <w:bottom w:val="single" w:sz="4" w:space="0" w:color="auto"/>
            </w:tcBorders>
            <w:vAlign w:val="bottom"/>
          </w:tcPr>
          <w:p w:rsidR="00DF30B0" w:rsidRPr="00270680" w:rsidRDefault="00DF30B0" w:rsidP="007F4E8C">
            <w:pPr>
              <w:spacing w:after="0" w:line="240" w:lineRule="auto"/>
              <w:rPr>
                <w:rFonts w:ascii="Times New Roman" w:hAnsi="Times New Roman"/>
                <w:sz w:val="20"/>
                <w:szCs w:val="20"/>
              </w:rPr>
            </w:pPr>
            <w:r w:rsidRPr="00270680">
              <w:rPr>
                <w:rFonts w:ascii="Times New Roman" w:hAnsi="Times New Roman"/>
                <w:sz w:val="20"/>
                <w:szCs w:val="20"/>
              </w:rPr>
              <w:t>корпус (владение, строение)</w:t>
            </w:r>
          </w:p>
        </w:tc>
        <w:tc>
          <w:tcPr>
            <w:tcW w:w="2911"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sz w:val="20"/>
                <w:szCs w:val="20"/>
              </w:rPr>
            </w:pPr>
          </w:p>
        </w:tc>
        <w:tc>
          <w:tcPr>
            <w:tcW w:w="434" w:type="dxa"/>
            <w:vAlign w:val="bottom"/>
          </w:tcPr>
          <w:p w:rsidR="00DF30B0" w:rsidRPr="00270680" w:rsidRDefault="00DF30B0" w:rsidP="007F4E8C">
            <w:pPr>
              <w:spacing w:after="0" w:line="240" w:lineRule="auto"/>
              <w:rPr>
                <w:rFonts w:ascii="Times New Roman" w:hAnsi="Times New Roman"/>
                <w:sz w:val="20"/>
                <w:szCs w:val="20"/>
              </w:rPr>
            </w:pPr>
            <w:r w:rsidRPr="00270680">
              <w:rPr>
                <w:rFonts w:ascii="Times New Roman" w:hAnsi="Times New Roman"/>
                <w:sz w:val="20"/>
                <w:szCs w:val="20"/>
              </w:rPr>
              <w:t>, кв.</w:t>
            </w:r>
          </w:p>
        </w:tc>
        <w:tc>
          <w:tcPr>
            <w:tcW w:w="1428"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sz w:val="20"/>
                <w:szCs w:val="20"/>
              </w:rPr>
            </w:pPr>
          </w:p>
        </w:tc>
        <w:tc>
          <w:tcPr>
            <w:tcW w:w="105" w:type="dxa"/>
            <w:vAlign w:val="bottom"/>
          </w:tcPr>
          <w:p w:rsidR="00DF30B0" w:rsidRPr="00270680" w:rsidRDefault="00DF30B0" w:rsidP="007F4E8C">
            <w:pPr>
              <w:spacing w:after="0" w:line="240" w:lineRule="auto"/>
              <w:jc w:val="right"/>
              <w:rPr>
                <w:rFonts w:ascii="Times New Roman" w:hAnsi="Times New Roman"/>
                <w:sz w:val="20"/>
                <w:szCs w:val="20"/>
              </w:rPr>
            </w:pPr>
            <w:r w:rsidRPr="00270680">
              <w:rPr>
                <w:rFonts w:ascii="Times New Roman" w:hAnsi="Times New Roman"/>
                <w:sz w:val="20"/>
                <w:szCs w:val="20"/>
              </w:rPr>
              <w:t>,</w:t>
            </w:r>
          </w:p>
        </w:tc>
      </w:tr>
      <w:tr w:rsidR="00DF30B0" w:rsidRPr="00270680" w:rsidTr="00013792">
        <w:tc>
          <w:tcPr>
            <w:tcW w:w="448" w:type="dxa"/>
          </w:tcPr>
          <w:p w:rsidR="00DF30B0" w:rsidRPr="00270680" w:rsidRDefault="00DF30B0" w:rsidP="007F4E8C">
            <w:pPr>
              <w:spacing w:after="0" w:line="240" w:lineRule="auto"/>
              <w:rPr>
                <w:rFonts w:ascii="Times New Roman" w:hAnsi="Times New Roman"/>
                <w:sz w:val="14"/>
                <w:szCs w:val="14"/>
              </w:rPr>
            </w:pPr>
          </w:p>
        </w:tc>
        <w:tc>
          <w:tcPr>
            <w:tcW w:w="1428" w:type="dxa"/>
            <w:tcBorders>
              <w:top w:val="single" w:sz="4" w:space="0" w:color="auto"/>
            </w:tcBorders>
          </w:tcPr>
          <w:p w:rsidR="00DF30B0" w:rsidRPr="00270680" w:rsidRDefault="00DF30B0" w:rsidP="007F4E8C">
            <w:pPr>
              <w:spacing w:after="0" w:line="240" w:lineRule="auto"/>
              <w:rPr>
                <w:rFonts w:ascii="Times New Roman" w:hAnsi="Times New Roman"/>
                <w:sz w:val="14"/>
                <w:szCs w:val="14"/>
              </w:rPr>
            </w:pPr>
          </w:p>
        </w:tc>
        <w:tc>
          <w:tcPr>
            <w:tcW w:w="140" w:type="dxa"/>
          </w:tcPr>
          <w:p w:rsidR="00DF30B0" w:rsidRPr="00270680" w:rsidRDefault="00DF30B0" w:rsidP="007F4E8C">
            <w:pPr>
              <w:spacing w:after="0" w:line="240" w:lineRule="auto"/>
              <w:jc w:val="center"/>
              <w:rPr>
                <w:rFonts w:ascii="Times New Roman" w:hAnsi="Times New Roman"/>
                <w:sz w:val="14"/>
                <w:szCs w:val="14"/>
              </w:rPr>
            </w:pPr>
          </w:p>
        </w:tc>
        <w:tc>
          <w:tcPr>
            <w:tcW w:w="2744"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(ненужное зачеркнуть)</w:t>
            </w:r>
          </w:p>
        </w:tc>
        <w:tc>
          <w:tcPr>
            <w:tcW w:w="2911" w:type="dxa"/>
            <w:tcBorders>
              <w:top w:val="single" w:sz="4" w:space="0" w:color="auto"/>
            </w:tcBorders>
          </w:tcPr>
          <w:p w:rsidR="00DF30B0" w:rsidRPr="00270680" w:rsidRDefault="00DF30B0" w:rsidP="007F4E8C">
            <w:pPr>
              <w:spacing w:after="0" w:line="240" w:lineRule="auto"/>
              <w:rPr>
                <w:rFonts w:ascii="Times New Roman" w:hAnsi="Times New Roman"/>
                <w:sz w:val="14"/>
                <w:szCs w:val="14"/>
              </w:rPr>
            </w:pPr>
          </w:p>
        </w:tc>
        <w:tc>
          <w:tcPr>
            <w:tcW w:w="434" w:type="dxa"/>
          </w:tcPr>
          <w:p w:rsidR="00DF30B0" w:rsidRPr="00270680" w:rsidRDefault="00DF30B0" w:rsidP="007F4E8C">
            <w:pPr>
              <w:spacing w:after="0" w:line="240" w:lineRule="auto"/>
              <w:rPr>
                <w:rFonts w:ascii="Times New Roman" w:hAnsi="Times New Roman"/>
                <w:sz w:val="14"/>
                <w:szCs w:val="14"/>
              </w:rPr>
            </w:pPr>
          </w:p>
        </w:tc>
        <w:tc>
          <w:tcPr>
            <w:tcW w:w="1428" w:type="dxa"/>
            <w:tcBorders>
              <w:top w:val="single" w:sz="4" w:space="0" w:color="auto"/>
            </w:tcBorders>
          </w:tcPr>
          <w:p w:rsidR="00DF30B0" w:rsidRPr="00270680" w:rsidRDefault="00DF30B0" w:rsidP="007F4E8C">
            <w:pPr>
              <w:spacing w:after="0" w:line="240" w:lineRule="auto"/>
              <w:rPr>
                <w:rFonts w:ascii="Times New Roman" w:hAnsi="Times New Roman"/>
                <w:sz w:val="14"/>
                <w:szCs w:val="14"/>
              </w:rPr>
            </w:pPr>
          </w:p>
        </w:tc>
        <w:tc>
          <w:tcPr>
            <w:tcW w:w="105" w:type="dxa"/>
          </w:tcPr>
          <w:p w:rsidR="00DF30B0" w:rsidRPr="00270680" w:rsidRDefault="00DF30B0" w:rsidP="007F4E8C">
            <w:pPr>
              <w:spacing w:after="0" w:line="240" w:lineRule="auto"/>
              <w:rPr>
                <w:rFonts w:ascii="Times New Roman" w:hAnsi="Times New Roman"/>
                <w:sz w:val="14"/>
                <w:szCs w:val="14"/>
              </w:rPr>
            </w:pPr>
          </w:p>
        </w:tc>
      </w:tr>
    </w:tbl>
    <w:p w:rsidR="00DF30B0" w:rsidRPr="007F4E8C" w:rsidRDefault="00DF30B0" w:rsidP="007F4E8C">
      <w:pPr>
        <w:spacing w:after="0" w:line="240" w:lineRule="auto"/>
        <w:rPr>
          <w:rFonts w:ascii="Times New Roman" w:hAnsi="Times New Roman"/>
          <w:spacing w:val="4"/>
          <w:sz w:val="20"/>
          <w:szCs w:val="20"/>
        </w:rPr>
      </w:pPr>
      <w:r w:rsidRPr="007F4E8C">
        <w:rPr>
          <w:rFonts w:ascii="Times New Roman" w:hAnsi="Times New Roman"/>
          <w:spacing w:val="4"/>
          <w:sz w:val="20"/>
          <w:szCs w:val="20"/>
          <w:u w:val="single"/>
        </w:rPr>
        <w:t>из жилого (нежилого) в нежилое (жилое)</w:t>
      </w:r>
      <w:r w:rsidRPr="007F4E8C">
        <w:rPr>
          <w:rFonts w:ascii="Times New Roman" w:hAnsi="Times New Roman"/>
          <w:spacing w:val="4"/>
          <w:sz w:val="20"/>
          <w:szCs w:val="20"/>
        </w:rPr>
        <w:t xml:space="preserve"> в целях использования помещения в качестве</w:t>
      </w:r>
    </w:p>
    <w:p w:rsidR="00DF30B0" w:rsidRPr="007F4E8C" w:rsidRDefault="00DF30B0" w:rsidP="007F4E8C">
      <w:pPr>
        <w:tabs>
          <w:tab w:val="center" w:pos="1995"/>
        </w:tabs>
        <w:spacing w:after="0" w:line="240" w:lineRule="auto"/>
        <w:rPr>
          <w:rFonts w:ascii="Times New Roman" w:hAnsi="Times New Roman"/>
          <w:sz w:val="14"/>
          <w:szCs w:val="14"/>
        </w:rPr>
      </w:pPr>
      <w:r w:rsidRPr="007F4E8C">
        <w:rPr>
          <w:rFonts w:ascii="Times New Roman" w:hAnsi="Times New Roman"/>
          <w:sz w:val="14"/>
          <w:szCs w:val="14"/>
        </w:rPr>
        <w:tab/>
        <w:t>(ненужное зачеркнуть)</w:t>
      </w:r>
    </w:p>
    <w:tbl>
      <w:tblPr>
        <w:tblW w:w="0" w:type="auto"/>
        <w:tblInd w:w="2" w:type="dxa"/>
        <w:tblCellMar>
          <w:left w:w="0" w:type="dxa"/>
          <w:right w:w="0" w:type="dxa"/>
        </w:tblCellMar>
        <w:tblLook w:val="01E0"/>
      </w:tblPr>
      <w:tblGrid>
        <w:gridCol w:w="9638"/>
      </w:tblGrid>
      <w:tr w:rsidR="00DF30B0" w:rsidRPr="00270680" w:rsidTr="00013792">
        <w:tc>
          <w:tcPr>
            <w:tcW w:w="9638"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(вид использования помещения в соответствии с заявлением о переводе)</w:t>
            </w:r>
          </w:p>
        </w:tc>
      </w:tr>
    </w:tbl>
    <w:p w:rsidR="00DF30B0" w:rsidRPr="007F4E8C" w:rsidRDefault="00DF30B0" w:rsidP="007F4E8C">
      <w:pPr>
        <w:spacing w:after="0" w:line="240" w:lineRule="auto"/>
        <w:rPr>
          <w:rFonts w:ascii="Times New Roman" w:hAnsi="Times New Roman"/>
          <w:sz w:val="14"/>
          <w:szCs w:val="14"/>
        </w:rPr>
      </w:pPr>
    </w:p>
    <w:tbl>
      <w:tblPr>
        <w:tblW w:w="0" w:type="auto"/>
        <w:tblInd w:w="2" w:type="dxa"/>
        <w:tblCellMar>
          <w:left w:w="0" w:type="dxa"/>
          <w:right w:w="0" w:type="dxa"/>
        </w:tblCellMar>
        <w:tblLook w:val="01E0"/>
      </w:tblPr>
      <w:tblGrid>
        <w:gridCol w:w="994"/>
        <w:gridCol w:w="8441"/>
        <w:gridCol w:w="203"/>
      </w:tblGrid>
      <w:tr w:rsidR="00DF30B0" w:rsidRPr="00270680" w:rsidTr="00013792">
        <w:tc>
          <w:tcPr>
            <w:tcW w:w="994" w:type="dxa"/>
            <w:vAlign w:val="bottom"/>
          </w:tcPr>
          <w:p w:rsidR="00DF30B0" w:rsidRPr="00270680" w:rsidRDefault="00DF30B0" w:rsidP="007F4E8C">
            <w:pPr>
              <w:spacing w:after="0" w:line="240" w:lineRule="auto"/>
              <w:rPr>
                <w:rFonts w:ascii="Times New Roman" w:hAnsi="Times New Roman"/>
              </w:rPr>
            </w:pPr>
            <w:r w:rsidRPr="00270680">
              <w:rPr>
                <w:rFonts w:ascii="Times New Roman" w:hAnsi="Times New Roman"/>
              </w:rPr>
              <w:t>РЕШИЛ (</w:t>
            </w:r>
          </w:p>
        </w:tc>
        <w:tc>
          <w:tcPr>
            <w:tcW w:w="8441"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c>
          <w:tcPr>
            <w:tcW w:w="203" w:type="dxa"/>
            <w:vAlign w:val="bottom"/>
          </w:tcPr>
          <w:p w:rsidR="00DF30B0" w:rsidRPr="00270680" w:rsidRDefault="00DF30B0" w:rsidP="007F4E8C">
            <w:pPr>
              <w:spacing w:after="0" w:line="240" w:lineRule="auto"/>
              <w:jc w:val="right"/>
              <w:rPr>
                <w:rFonts w:ascii="Times New Roman" w:hAnsi="Times New Roman"/>
              </w:rPr>
            </w:pPr>
            <w:r w:rsidRPr="00270680">
              <w:rPr>
                <w:rFonts w:ascii="Times New Roman" w:hAnsi="Times New Roman"/>
              </w:rPr>
              <w:t>):</w:t>
            </w:r>
          </w:p>
        </w:tc>
      </w:tr>
      <w:tr w:rsidR="00DF30B0" w:rsidRPr="00270680" w:rsidTr="00013792">
        <w:tc>
          <w:tcPr>
            <w:tcW w:w="994" w:type="dxa"/>
          </w:tcPr>
          <w:p w:rsidR="00DF30B0" w:rsidRPr="00270680" w:rsidRDefault="00DF30B0" w:rsidP="007F4E8C">
            <w:pPr>
              <w:spacing w:after="0" w:line="240" w:lineRule="auto"/>
              <w:rPr>
                <w:rFonts w:ascii="Times New Roman" w:hAnsi="Times New Roman"/>
                <w:sz w:val="14"/>
                <w:szCs w:val="14"/>
              </w:rPr>
            </w:pPr>
          </w:p>
        </w:tc>
        <w:tc>
          <w:tcPr>
            <w:tcW w:w="8441"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акта, дата его принятия и номер)</w:t>
            </w:r>
          </w:p>
        </w:tc>
        <w:tc>
          <w:tcPr>
            <w:tcW w:w="203" w:type="dxa"/>
          </w:tcPr>
          <w:p w:rsidR="00DF30B0" w:rsidRPr="00270680" w:rsidRDefault="00DF30B0" w:rsidP="007F4E8C">
            <w:pPr>
              <w:spacing w:after="0" w:line="240" w:lineRule="auto"/>
              <w:rPr>
                <w:rFonts w:ascii="Times New Roman" w:hAnsi="Times New Roman"/>
                <w:sz w:val="14"/>
                <w:szCs w:val="14"/>
              </w:rPr>
            </w:pPr>
          </w:p>
        </w:tc>
      </w:tr>
    </w:tbl>
    <w:p w:rsidR="00DF30B0" w:rsidRPr="007F4E8C" w:rsidRDefault="00DF30B0" w:rsidP="007F4E8C">
      <w:pPr>
        <w:spacing w:after="0" w:line="240" w:lineRule="auto"/>
        <w:rPr>
          <w:rFonts w:ascii="Times New Roman" w:hAnsi="Times New Roman"/>
          <w:sz w:val="16"/>
          <w:szCs w:val="16"/>
        </w:rPr>
      </w:pPr>
    </w:p>
    <w:p w:rsidR="00DF30B0" w:rsidRPr="007F4E8C" w:rsidRDefault="00DF30B0" w:rsidP="007F4E8C">
      <w:pPr>
        <w:spacing w:after="0" w:line="240" w:lineRule="auto"/>
        <w:ind w:firstLine="567"/>
        <w:rPr>
          <w:rFonts w:ascii="Times New Roman" w:hAnsi="Times New Roman"/>
          <w:sz w:val="20"/>
          <w:szCs w:val="20"/>
        </w:rPr>
      </w:pPr>
      <w:r w:rsidRPr="007F4E8C">
        <w:rPr>
          <w:rFonts w:ascii="Times New Roman" w:hAnsi="Times New Roman"/>
          <w:sz w:val="20"/>
          <w:szCs w:val="20"/>
        </w:rPr>
        <w:t>1. Помещение на основании приложенных к заявлению документов:</w:t>
      </w:r>
    </w:p>
    <w:p w:rsidR="00DF30B0" w:rsidRPr="007F4E8C" w:rsidRDefault="00DF30B0" w:rsidP="007F4E8C">
      <w:pPr>
        <w:spacing w:after="0" w:line="240" w:lineRule="auto"/>
        <w:ind w:firstLine="567"/>
        <w:rPr>
          <w:rFonts w:ascii="Times New Roman" w:hAnsi="Times New Roman"/>
          <w:sz w:val="20"/>
          <w:szCs w:val="20"/>
        </w:rPr>
      </w:pPr>
      <w:r w:rsidRPr="007F4E8C">
        <w:rPr>
          <w:rFonts w:ascii="Times New Roman" w:hAnsi="Times New Roman"/>
          <w:sz w:val="20"/>
          <w:szCs w:val="20"/>
        </w:rPr>
        <w:t xml:space="preserve">а) перевести из </w:t>
      </w:r>
      <w:r w:rsidRPr="007F4E8C">
        <w:rPr>
          <w:rFonts w:ascii="Times New Roman" w:hAnsi="Times New Roman"/>
          <w:sz w:val="20"/>
          <w:szCs w:val="20"/>
          <w:u w:val="single"/>
        </w:rPr>
        <w:t>жилого (нежилого) в нежилое (жилое)</w:t>
      </w:r>
      <w:r w:rsidRPr="007F4E8C">
        <w:rPr>
          <w:rFonts w:ascii="Times New Roman" w:hAnsi="Times New Roman"/>
          <w:sz w:val="20"/>
          <w:szCs w:val="20"/>
        </w:rPr>
        <w:t xml:space="preserve"> без предварительных условий;</w:t>
      </w:r>
    </w:p>
    <w:p w:rsidR="00DF30B0" w:rsidRPr="007F4E8C" w:rsidRDefault="00DF30B0" w:rsidP="007F4E8C">
      <w:pPr>
        <w:tabs>
          <w:tab w:val="center" w:pos="3819"/>
        </w:tabs>
        <w:spacing w:after="0" w:line="240" w:lineRule="auto"/>
        <w:rPr>
          <w:rFonts w:ascii="Times New Roman" w:hAnsi="Times New Roman"/>
          <w:sz w:val="18"/>
          <w:szCs w:val="18"/>
        </w:rPr>
      </w:pPr>
      <w:r w:rsidRPr="007F4E8C">
        <w:rPr>
          <w:rFonts w:ascii="Times New Roman" w:hAnsi="Times New Roman"/>
          <w:sz w:val="20"/>
          <w:szCs w:val="20"/>
        </w:rPr>
        <w:tab/>
      </w:r>
      <w:r w:rsidRPr="007F4E8C">
        <w:rPr>
          <w:rFonts w:ascii="Times New Roman" w:hAnsi="Times New Roman"/>
          <w:sz w:val="18"/>
          <w:szCs w:val="18"/>
        </w:rPr>
        <w:t>(ненужное зачеркнуть)</w:t>
      </w:r>
    </w:p>
    <w:p w:rsidR="00DF30B0" w:rsidRPr="007F4E8C" w:rsidRDefault="00DF30B0" w:rsidP="007F4E8C">
      <w:pPr>
        <w:spacing w:after="0" w:line="240" w:lineRule="auto"/>
        <w:ind w:firstLine="567"/>
        <w:jc w:val="both"/>
        <w:rPr>
          <w:rFonts w:ascii="Times New Roman" w:hAnsi="Times New Roman"/>
          <w:sz w:val="20"/>
          <w:szCs w:val="20"/>
        </w:rPr>
      </w:pPr>
      <w:r w:rsidRPr="007F4E8C">
        <w:rPr>
          <w:rFonts w:ascii="Times New Roman" w:hAnsi="Times New Roman"/>
          <w:sz w:val="20"/>
          <w:szCs w:val="20"/>
        </w:rPr>
        <w:t>б) перевести из жилого (нежилого) в нежилое (жилое) при условии проведения в установленном порядке следующих видов работ:</w:t>
      </w:r>
    </w:p>
    <w:tbl>
      <w:tblPr>
        <w:tblW w:w="0" w:type="auto"/>
        <w:tblInd w:w="2" w:type="dxa"/>
        <w:tblCellMar>
          <w:left w:w="0" w:type="dxa"/>
          <w:right w:w="0" w:type="dxa"/>
        </w:tblCellMar>
        <w:tblLook w:val="01E0"/>
      </w:tblPr>
      <w:tblGrid>
        <w:gridCol w:w="9533"/>
        <w:gridCol w:w="105"/>
      </w:tblGrid>
      <w:tr w:rsidR="00DF30B0" w:rsidRPr="00270680" w:rsidTr="00013792">
        <w:tc>
          <w:tcPr>
            <w:tcW w:w="9638"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(перечень работ по переустройству (перепланировке)</w:t>
            </w:r>
          </w:p>
        </w:tc>
      </w:tr>
      <w:tr w:rsidR="00DF30B0" w:rsidRPr="00270680" w:rsidTr="00013792">
        <w:tc>
          <w:tcPr>
            <w:tcW w:w="9638"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помещения или иных необходимых работ</w:t>
            </w:r>
          </w:p>
        </w:tc>
      </w:tr>
      <w:tr w:rsidR="00DF30B0" w:rsidRPr="00270680" w:rsidTr="00013792">
        <w:tc>
          <w:tcPr>
            <w:tcW w:w="9638" w:type="dxa"/>
            <w:gridSpan w:val="2"/>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gridSpan w:val="2"/>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 ремонту, реконструкции, реставрации помещения)</w:t>
            </w:r>
          </w:p>
        </w:tc>
      </w:tr>
      <w:tr w:rsidR="00DF30B0" w:rsidRPr="00270680" w:rsidTr="00013792">
        <w:tc>
          <w:tcPr>
            <w:tcW w:w="9533"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c>
          <w:tcPr>
            <w:tcW w:w="105" w:type="dxa"/>
            <w:vAlign w:val="bottom"/>
          </w:tcPr>
          <w:p w:rsidR="00DF30B0" w:rsidRPr="00270680" w:rsidRDefault="00DF30B0" w:rsidP="007F4E8C">
            <w:pPr>
              <w:spacing w:after="0" w:line="240" w:lineRule="auto"/>
              <w:jc w:val="right"/>
              <w:rPr>
                <w:rFonts w:ascii="Times New Roman" w:hAnsi="Times New Roman"/>
              </w:rPr>
            </w:pPr>
            <w:r w:rsidRPr="00270680">
              <w:rPr>
                <w:rFonts w:ascii="Times New Roman" w:hAnsi="Times New Roman"/>
              </w:rPr>
              <w:t>.</w:t>
            </w:r>
          </w:p>
        </w:tc>
      </w:tr>
    </w:tbl>
    <w:p w:rsidR="00DF30B0" w:rsidRPr="007F4E8C" w:rsidRDefault="00DF30B0" w:rsidP="007F4E8C">
      <w:pPr>
        <w:spacing w:after="0" w:line="240" w:lineRule="auto"/>
        <w:rPr>
          <w:rFonts w:ascii="Times New Roman" w:hAnsi="Times New Roman"/>
          <w:spacing w:val="-4"/>
          <w:sz w:val="20"/>
          <w:szCs w:val="20"/>
        </w:rPr>
      </w:pPr>
      <w:r w:rsidRPr="007F4E8C">
        <w:rPr>
          <w:rFonts w:ascii="Times New Roman" w:hAnsi="Times New Roman"/>
          <w:spacing w:val="-4"/>
          <w:sz w:val="20"/>
          <w:szCs w:val="20"/>
        </w:rPr>
        <w:t>2. Отказать в переводе указанного помещения из жилого (нежилого) в нежилое (жилое) в связи с</w:t>
      </w:r>
    </w:p>
    <w:tbl>
      <w:tblPr>
        <w:tblW w:w="0" w:type="auto"/>
        <w:tblInd w:w="2" w:type="dxa"/>
        <w:tblCellMar>
          <w:left w:w="0" w:type="dxa"/>
          <w:right w:w="0" w:type="dxa"/>
        </w:tblCellMar>
        <w:tblLook w:val="01E0"/>
      </w:tblPr>
      <w:tblGrid>
        <w:gridCol w:w="9638"/>
      </w:tblGrid>
      <w:tr w:rsidR="00DF30B0" w:rsidRPr="00270680" w:rsidTr="00013792">
        <w:tc>
          <w:tcPr>
            <w:tcW w:w="9638"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r w:rsidR="00DF30B0" w:rsidRPr="00270680" w:rsidTr="00013792">
        <w:tc>
          <w:tcPr>
            <w:tcW w:w="9638"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(основание(я), установленное частью 1 статьи 24 Жилищного кодекса Российской Федерации)</w:t>
            </w:r>
          </w:p>
        </w:tc>
      </w:tr>
      <w:tr w:rsidR="00DF30B0" w:rsidRPr="00270680" w:rsidTr="00013792">
        <w:tc>
          <w:tcPr>
            <w:tcW w:w="9638" w:type="dxa"/>
            <w:tcBorders>
              <w:bottom w:val="single" w:sz="4" w:space="0" w:color="auto"/>
            </w:tcBorders>
            <w:vAlign w:val="bottom"/>
          </w:tcPr>
          <w:p w:rsidR="00DF30B0" w:rsidRPr="00270680" w:rsidRDefault="00DF30B0" w:rsidP="007F4E8C">
            <w:pPr>
              <w:spacing w:after="0" w:line="240" w:lineRule="auto"/>
              <w:rPr>
                <w:rFonts w:ascii="Times New Roman" w:hAnsi="Times New Roman"/>
              </w:rPr>
            </w:pPr>
          </w:p>
        </w:tc>
      </w:tr>
    </w:tbl>
    <w:p w:rsidR="00DF30B0" w:rsidRPr="007F4E8C" w:rsidRDefault="00DF30B0" w:rsidP="007F4E8C">
      <w:pPr>
        <w:spacing w:after="0" w:line="240" w:lineRule="auto"/>
        <w:rPr>
          <w:rFonts w:ascii="Times New Roman" w:hAnsi="Times New Roman"/>
        </w:rPr>
      </w:pPr>
    </w:p>
    <w:tbl>
      <w:tblPr>
        <w:tblW w:w="0" w:type="auto"/>
        <w:tblInd w:w="2" w:type="dxa"/>
        <w:tblCellMar>
          <w:left w:w="0" w:type="dxa"/>
          <w:right w:w="0" w:type="dxa"/>
        </w:tblCellMar>
        <w:tblLook w:val="01E0"/>
      </w:tblPr>
      <w:tblGrid>
        <w:gridCol w:w="3122"/>
        <w:gridCol w:w="294"/>
        <w:gridCol w:w="2368"/>
        <w:gridCol w:w="291"/>
        <w:gridCol w:w="3563"/>
      </w:tblGrid>
      <w:tr w:rsidR="00DF30B0" w:rsidRPr="00270680" w:rsidTr="00013792">
        <w:tc>
          <w:tcPr>
            <w:tcW w:w="3122"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rPr>
            </w:pPr>
          </w:p>
        </w:tc>
        <w:tc>
          <w:tcPr>
            <w:tcW w:w="294" w:type="dxa"/>
            <w:vAlign w:val="bottom"/>
          </w:tcPr>
          <w:p w:rsidR="00DF30B0" w:rsidRPr="00270680" w:rsidRDefault="00DF30B0" w:rsidP="007F4E8C">
            <w:pPr>
              <w:spacing w:after="0" w:line="240" w:lineRule="auto"/>
              <w:jc w:val="center"/>
              <w:rPr>
                <w:rFonts w:ascii="Times New Roman" w:hAnsi="Times New Roman"/>
              </w:rPr>
            </w:pPr>
          </w:p>
        </w:tc>
        <w:tc>
          <w:tcPr>
            <w:tcW w:w="2368"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rPr>
            </w:pPr>
          </w:p>
        </w:tc>
        <w:tc>
          <w:tcPr>
            <w:tcW w:w="291" w:type="dxa"/>
            <w:vAlign w:val="bottom"/>
          </w:tcPr>
          <w:p w:rsidR="00DF30B0" w:rsidRPr="00270680" w:rsidRDefault="00DF30B0" w:rsidP="007F4E8C">
            <w:pPr>
              <w:spacing w:after="0" w:line="240" w:lineRule="auto"/>
              <w:jc w:val="center"/>
              <w:rPr>
                <w:rFonts w:ascii="Times New Roman" w:hAnsi="Times New Roman"/>
              </w:rPr>
            </w:pPr>
          </w:p>
        </w:tc>
        <w:tc>
          <w:tcPr>
            <w:tcW w:w="3563" w:type="dxa"/>
            <w:tcBorders>
              <w:bottom w:val="single" w:sz="4" w:space="0" w:color="auto"/>
            </w:tcBorders>
            <w:vAlign w:val="bottom"/>
          </w:tcPr>
          <w:p w:rsidR="00DF30B0" w:rsidRPr="00270680" w:rsidRDefault="00DF30B0" w:rsidP="007F4E8C">
            <w:pPr>
              <w:spacing w:after="0" w:line="240" w:lineRule="auto"/>
              <w:jc w:val="center"/>
              <w:rPr>
                <w:rFonts w:ascii="Times New Roman" w:hAnsi="Times New Roman"/>
              </w:rPr>
            </w:pPr>
          </w:p>
        </w:tc>
      </w:tr>
      <w:tr w:rsidR="00DF30B0" w:rsidRPr="00270680" w:rsidTr="00013792">
        <w:tc>
          <w:tcPr>
            <w:tcW w:w="3122"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(должность лица, подписавшего уведомление)</w:t>
            </w:r>
          </w:p>
        </w:tc>
        <w:tc>
          <w:tcPr>
            <w:tcW w:w="294" w:type="dxa"/>
          </w:tcPr>
          <w:p w:rsidR="00DF30B0" w:rsidRPr="00270680" w:rsidRDefault="00DF30B0" w:rsidP="007F4E8C">
            <w:pPr>
              <w:spacing w:after="0" w:line="240" w:lineRule="auto"/>
              <w:jc w:val="center"/>
              <w:rPr>
                <w:rFonts w:ascii="Times New Roman" w:hAnsi="Times New Roman"/>
                <w:sz w:val="14"/>
                <w:szCs w:val="14"/>
              </w:rPr>
            </w:pPr>
          </w:p>
        </w:tc>
        <w:tc>
          <w:tcPr>
            <w:tcW w:w="2368"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(подпись)</w:t>
            </w:r>
          </w:p>
        </w:tc>
        <w:tc>
          <w:tcPr>
            <w:tcW w:w="291" w:type="dxa"/>
          </w:tcPr>
          <w:p w:rsidR="00DF30B0" w:rsidRPr="00270680" w:rsidRDefault="00DF30B0" w:rsidP="007F4E8C">
            <w:pPr>
              <w:spacing w:after="0" w:line="240" w:lineRule="auto"/>
              <w:jc w:val="center"/>
              <w:rPr>
                <w:rFonts w:ascii="Times New Roman" w:hAnsi="Times New Roman"/>
                <w:sz w:val="14"/>
                <w:szCs w:val="14"/>
              </w:rPr>
            </w:pPr>
          </w:p>
        </w:tc>
        <w:tc>
          <w:tcPr>
            <w:tcW w:w="3563" w:type="dxa"/>
            <w:tcBorders>
              <w:top w:val="single" w:sz="4" w:space="0" w:color="auto"/>
            </w:tcBorders>
          </w:tcPr>
          <w:p w:rsidR="00DF30B0" w:rsidRPr="00270680" w:rsidRDefault="00DF30B0" w:rsidP="007F4E8C">
            <w:pPr>
              <w:spacing w:after="0" w:line="240" w:lineRule="auto"/>
              <w:jc w:val="center"/>
              <w:rPr>
                <w:rFonts w:ascii="Times New Roman" w:hAnsi="Times New Roman"/>
                <w:sz w:val="14"/>
                <w:szCs w:val="14"/>
              </w:rPr>
            </w:pPr>
            <w:r w:rsidRPr="00270680">
              <w:rPr>
                <w:rFonts w:ascii="Times New Roman" w:hAnsi="Times New Roman"/>
                <w:sz w:val="14"/>
                <w:szCs w:val="14"/>
              </w:rPr>
              <w:t>(расшифровка подписи)</w:t>
            </w:r>
          </w:p>
        </w:tc>
      </w:tr>
    </w:tbl>
    <w:p w:rsidR="00DF30B0" w:rsidRPr="007F4E8C" w:rsidRDefault="00DF30B0" w:rsidP="007F4E8C">
      <w:pPr>
        <w:spacing w:after="0" w:line="240" w:lineRule="auto"/>
        <w:rPr>
          <w:rFonts w:ascii="Times New Roman" w:hAnsi="Times New Roman"/>
          <w:sz w:val="20"/>
          <w:szCs w:val="20"/>
        </w:rPr>
      </w:pPr>
    </w:p>
    <w:p w:rsidR="00DF30B0" w:rsidRPr="007F4E8C" w:rsidRDefault="00DF30B0" w:rsidP="007F4E8C">
      <w:pPr>
        <w:spacing w:after="0" w:line="240" w:lineRule="auto"/>
        <w:rPr>
          <w:rFonts w:ascii="Times New Roman" w:hAnsi="Times New Roman"/>
          <w:sz w:val="20"/>
          <w:szCs w:val="20"/>
        </w:rPr>
      </w:pPr>
      <w:r w:rsidRPr="007F4E8C">
        <w:rPr>
          <w:rFonts w:ascii="Times New Roman" w:hAnsi="Times New Roman"/>
          <w:sz w:val="20"/>
          <w:szCs w:val="20"/>
        </w:rPr>
        <w:t>«___» ____________ 200__ г.</w:t>
      </w:r>
    </w:p>
    <w:p w:rsidR="00DF30B0" w:rsidRPr="007F4E8C" w:rsidRDefault="00DF30B0" w:rsidP="007F4E8C">
      <w:pPr>
        <w:spacing w:after="0" w:line="240" w:lineRule="auto"/>
        <w:rPr>
          <w:rFonts w:ascii="Times New Roman" w:hAnsi="Times New Roman"/>
          <w:sz w:val="8"/>
          <w:szCs w:val="8"/>
        </w:rPr>
      </w:pPr>
    </w:p>
    <w:p w:rsidR="00DF30B0" w:rsidRPr="007F4E8C" w:rsidRDefault="00DF30B0" w:rsidP="007F4E8C">
      <w:pPr>
        <w:spacing w:after="0" w:line="240" w:lineRule="auto"/>
        <w:rPr>
          <w:rFonts w:ascii="Times New Roman" w:hAnsi="Times New Roman"/>
        </w:rPr>
      </w:pPr>
      <w:r w:rsidRPr="007F4E8C">
        <w:rPr>
          <w:rFonts w:ascii="Times New Roman" w:hAnsi="Times New Roman"/>
        </w:rPr>
        <w:t>М.П.</w:t>
      </w:r>
    </w:p>
    <w:p w:rsidR="00DF30B0" w:rsidRPr="007F4E8C" w:rsidRDefault="00DF30B0" w:rsidP="007F4E8C">
      <w:pPr>
        <w:spacing w:after="0" w:line="240" w:lineRule="auto"/>
        <w:rPr>
          <w:rFonts w:ascii="Times New Roman" w:hAnsi="Times New Roman"/>
        </w:rPr>
      </w:pPr>
    </w:p>
    <w:p w:rsidR="00DF30B0" w:rsidRDefault="00DF30B0" w:rsidP="007F4E8C">
      <w:pPr>
        <w:spacing w:after="0" w:line="240" w:lineRule="auto"/>
        <w:jc w:val="right"/>
        <w:textAlignment w:val="baseline"/>
        <w:outlineLvl w:val="1"/>
        <w:rPr>
          <w:rFonts w:ascii="Times New Roman" w:hAnsi="Times New Roman"/>
          <w:lang w:eastAsia="ru-RU"/>
        </w:rPr>
      </w:pPr>
    </w:p>
    <w:sectPr w:rsidR="00DF30B0" w:rsidSect="00895EF8">
      <w:headerReference w:type="even" r:id="rId26"/>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B0" w:rsidRDefault="00DF30B0">
      <w:r>
        <w:separator/>
      </w:r>
    </w:p>
  </w:endnote>
  <w:endnote w:type="continuationSeparator" w:id="1">
    <w:p w:rsidR="00DF30B0" w:rsidRDefault="00DF3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B0" w:rsidRDefault="00DF30B0">
      <w:r>
        <w:separator/>
      </w:r>
    </w:p>
  </w:footnote>
  <w:footnote w:type="continuationSeparator" w:id="1">
    <w:p w:rsidR="00DF30B0" w:rsidRDefault="00DF3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0" w:rsidRDefault="00DF30B0" w:rsidP="002C5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0B0" w:rsidRDefault="00DF3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0" w:rsidRDefault="00DF30B0" w:rsidP="002C5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DF30B0" w:rsidRDefault="00DF3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754"/>
    <w:multiLevelType w:val="multilevel"/>
    <w:tmpl w:val="EDE892B4"/>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8F2683"/>
    <w:multiLevelType w:val="multilevel"/>
    <w:tmpl w:val="D968EE70"/>
    <w:lvl w:ilvl="0">
      <w:start w:val="1"/>
      <w:numFmt w:val="bullet"/>
      <w:lvlText w:val=""/>
      <w:lvlJc w:val="left"/>
      <w:pPr>
        <w:tabs>
          <w:tab w:val="num" w:pos="3576"/>
        </w:tabs>
        <w:ind w:left="3576"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3A87C24"/>
    <w:multiLevelType w:val="hybridMultilevel"/>
    <w:tmpl w:val="90F8173E"/>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7B3366"/>
    <w:multiLevelType w:val="hybridMultilevel"/>
    <w:tmpl w:val="391A2304"/>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16577F"/>
    <w:multiLevelType w:val="hybridMultilevel"/>
    <w:tmpl w:val="B1081EDC"/>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83DFF"/>
    <w:multiLevelType w:val="multilevel"/>
    <w:tmpl w:val="D90C34FC"/>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114D69CD"/>
    <w:multiLevelType w:val="multilevel"/>
    <w:tmpl w:val="7898DB44"/>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11906AF6"/>
    <w:multiLevelType w:val="hybridMultilevel"/>
    <w:tmpl w:val="655849E2"/>
    <w:lvl w:ilvl="0" w:tplc="2B9429C6">
      <w:start w:val="1"/>
      <w:numFmt w:val="bullet"/>
      <w:lvlText w:val=""/>
      <w:lvlJc w:val="left"/>
      <w:pPr>
        <w:tabs>
          <w:tab w:val="num" w:pos="2018"/>
        </w:tabs>
        <w:ind w:left="2018"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8">
    <w:nsid w:val="155B6C88"/>
    <w:multiLevelType w:val="multilevel"/>
    <w:tmpl w:val="BF965722"/>
    <w:lvl w:ilvl="0">
      <w:start w:val="1"/>
      <w:numFmt w:val="decimal"/>
      <w:lvlText w:val="%1."/>
      <w:lvlJc w:val="left"/>
      <w:pPr>
        <w:ind w:left="720" w:hanging="360"/>
      </w:pPr>
      <w:rPr>
        <w:rFonts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6BC6C8A"/>
    <w:multiLevelType w:val="multilevel"/>
    <w:tmpl w:val="D598ADF0"/>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793072B"/>
    <w:multiLevelType w:val="hybridMultilevel"/>
    <w:tmpl w:val="6390058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6E66DD"/>
    <w:multiLevelType w:val="multilevel"/>
    <w:tmpl w:val="B95EC020"/>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9B30F08"/>
    <w:multiLevelType w:val="hybridMultilevel"/>
    <w:tmpl w:val="B95EC020"/>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9102D4"/>
    <w:multiLevelType w:val="hybridMultilevel"/>
    <w:tmpl w:val="42180D4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67A4F13"/>
    <w:multiLevelType w:val="hybridMultilevel"/>
    <w:tmpl w:val="86FA9CF0"/>
    <w:lvl w:ilvl="0" w:tplc="07D26EE6">
      <w:start w:val="1"/>
      <w:numFmt w:val="bullet"/>
      <w:lvlText w:val=""/>
      <w:lvlJc w:val="left"/>
      <w:pPr>
        <w:tabs>
          <w:tab w:val="num" w:pos="5353"/>
        </w:tabs>
        <w:ind w:left="5415" w:hanging="62"/>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8F16F1C"/>
    <w:multiLevelType w:val="hybridMultilevel"/>
    <w:tmpl w:val="9BD6E226"/>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93E5F3B"/>
    <w:multiLevelType w:val="multilevel"/>
    <w:tmpl w:val="86FA9CF0"/>
    <w:lvl w:ilvl="0">
      <w:start w:val="1"/>
      <w:numFmt w:val="bullet"/>
      <w:lvlText w:val=""/>
      <w:lvlJc w:val="left"/>
      <w:pPr>
        <w:tabs>
          <w:tab w:val="num" w:pos="5353"/>
        </w:tabs>
        <w:ind w:left="5415" w:hanging="62"/>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29AF50E8"/>
    <w:multiLevelType w:val="hybridMultilevel"/>
    <w:tmpl w:val="1E62FB70"/>
    <w:lvl w:ilvl="0" w:tplc="CBECC356">
      <w:start w:val="1"/>
      <w:numFmt w:val="bullet"/>
      <w:lvlText w:val=""/>
      <w:lvlJc w:val="left"/>
      <w:pPr>
        <w:tabs>
          <w:tab w:val="num" w:pos="3576"/>
        </w:tabs>
        <w:ind w:left="3576" w:hanging="360"/>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4F6EC6"/>
    <w:multiLevelType w:val="hybridMultilevel"/>
    <w:tmpl w:val="BF2C7834"/>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0526A7B"/>
    <w:multiLevelType w:val="hybridMultilevel"/>
    <w:tmpl w:val="9BAEF82C"/>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5320838"/>
    <w:multiLevelType w:val="hybridMultilevel"/>
    <w:tmpl w:val="D598ADF0"/>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31049D"/>
    <w:multiLevelType w:val="hybridMultilevel"/>
    <w:tmpl w:val="3F169040"/>
    <w:lvl w:ilvl="0" w:tplc="07D26EE6">
      <w:start w:val="1"/>
      <w:numFmt w:val="bullet"/>
      <w:lvlText w:val=""/>
      <w:lvlJc w:val="left"/>
      <w:pPr>
        <w:tabs>
          <w:tab w:val="num" w:pos="5353"/>
        </w:tabs>
        <w:ind w:left="5415"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77A6F1D"/>
    <w:multiLevelType w:val="hybridMultilevel"/>
    <w:tmpl w:val="FB8CE74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8E86A73"/>
    <w:multiLevelType w:val="hybridMultilevel"/>
    <w:tmpl w:val="F19207E6"/>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A6D3402"/>
    <w:multiLevelType w:val="hybridMultilevel"/>
    <w:tmpl w:val="E1FC0442"/>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6">
    <w:nsid w:val="3BDB7F0D"/>
    <w:multiLevelType w:val="hybridMultilevel"/>
    <w:tmpl w:val="D90C34F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FA84CBB"/>
    <w:multiLevelType w:val="hybridMultilevel"/>
    <w:tmpl w:val="B9405604"/>
    <w:lvl w:ilvl="0" w:tplc="2B9429C6">
      <w:start w:val="1"/>
      <w:numFmt w:val="bullet"/>
      <w:lvlText w:val=""/>
      <w:lvlJc w:val="left"/>
      <w:pPr>
        <w:tabs>
          <w:tab w:val="num" w:pos="2037"/>
        </w:tabs>
        <w:ind w:left="2037" w:hanging="360"/>
      </w:pPr>
      <w:rPr>
        <w:rFonts w:ascii="Symbol" w:hAnsi="Symbol" w:hint="default"/>
      </w:rPr>
    </w:lvl>
    <w:lvl w:ilvl="1" w:tplc="04190003" w:tentative="1">
      <w:start w:val="1"/>
      <w:numFmt w:val="bullet"/>
      <w:lvlText w:val="o"/>
      <w:lvlJc w:val="left"/>
      <w:pPr>
        <w:tabs>
          <w:tab w:val="num" w:pos="2037"/>
        </w:tabs>
        <w:ind w:left="2037" w:hanging="360"/>
      </w:pPr>
      <w:rPr>
        <w:rFonts w:ascii="Courier New" w:hAnsi="Courier New" w:hint="default"/>
      </w:rPr>
    </w:lvl>
    <w:lvl w:ilvl="2" w:tplc="04190005" w:tentative="1">
      <w:start w:val="1"/>
      <w:numFmt w:val="bullet"/>
      <w:lvlText w:val=""/>
      <w:lvlJc w:val="left"/>
      <w:pPr>
        <w:tabs>
          <w:tab w:val="num" w:pos="2757"/>
        </w:tabs>
        <w:ind w:left="2757" w:hanging="360"/>
      </w:pPr>
      <w:rPr>
        <w:rFonts w:ascii="Wingdings" w:hAnsi="Wingdings" w:hint="default"/>
      </w:rPr>
    </w:lvl>
    <w:lvl w:ilvl="3" w:tplc="04190001" w:tentative="1">
      <w:start w:val="1"/>
      <w:numFmt w:val="bullet"/>
      <w:lvlText w:val=""/>
      <w:lvlJc w:val="left"/>
      <w:pPr>
        <w:tabs>
          <w:tab w:val="num" w:pos="3477"/>
        </w:tabs>
        <w:ind w:left="3477" w:hanging="360"/>
      </w:pPr>
      <w:rPr>
        <w:rFonts w:ascii="Symbol" w:hAnsi="Symbol" w:hint="default"/>
      </w:rPr>
    </w:lvl>
    <w:lvl w:ilvl="4" w:tplc="04190003" w:tentative="1">
      <w:start w:val="1"/>
      <w:numFmt w:val="bullet"/>
      <w:lvlText w:val="o"/>
      <w:lvlJc w:val="left"/>
      <w:pPr>
        <w:tabs>
          <w:tab w:val="num" w:pos="4197"/>
        </w:tabs>
        <w:ind w:left="4197" w:hanging="360"/>
      </w:pPr>
      <w:rPr>
        <w:rFonts w:ascii="Courier New" w:hAnsi="Courier New" w:hint="default"/>
      </w:rPr>
    </w:lvl>
    <w:lvl w:ilvl="5" w:tplc="04190005" w:tentative="1">
      <w:start w:val="1"/>
      <w:numFmt w:val="bullet"/>
      <w:lvlText w:val=""/>
      <w:lvlJc w:val="left"/>
      <w:pPr>
        <w:tabs>
          <w:tab w:val="num" w:pos="4917"/>
        </w:tabs>
        <w:ind w:left="4917" w:hanging="360"/>
      </w:pPr>
      <w:rPr>
        <w:rFonts w:ascii="Wingdings" w:hAnsi="Wingdings" w:hint="default"/>
      </w:rPr>
    </w:lvl>
    <w:lvl w:ilvl="6" w:tplc="04190001" w:tentative="1">
      <w:start w:val="1"/>
      <w:numFmt w:val="bullet"/>
      <w:lvlText w:val=""/>
      <w:lvlJc w:val="left"/>
      <w:pPr>
        <w:tabs>
          <w:tab w:val="num" w:pos="5637"/>
        </w:tabs>
        <w:ind w:left="5637" w:hanging="360"/>
      </w:pPr>
      <w:rPr>
        <w:rFonts w:ascii="Symbol" w:hAnsi="Symbol" w:hint="default"/>
      </w:rPr>
    </w:lvl>
    <w:lvl w:ilvl="7" w:tplc="04190003" w:tentative="1">
      <w:start w:val="1"/>
      <w:numFmt w:val="bullet"/>
      <w:lvlText w:val="o"/>
      <w:lvlJc w:val="left"/>
      <w:pPr>
        <w:tabs>
          <w:tab w:val="num" w:pos="6357"/>
        </w:tabs>
        <w:ind w:left="6357" w:hanging="360"/>
      </w:pPr>
      <w:rPr>
        <w:rFonts w:ascii="Courier New" w:hAnsi="Courier New" w:hint="default"/>
      </w:rPr>
    </w:lvl>
    <w:lvl w:ilvl="8" w:tplc="04190005" w:tentative="1">
      <w:start w:val="1"/>
      <w:numFmt w:val="bullet"/>
      <w:lvlText w:val=""/>
      <w:lvlJc w:val="left"/>
      <w:pPr>
        <w:tabs>
          <w:tab w:val="num" w:pos="7077"/>
        </w:tabs>
        <w:ind w:left="7077" w:hanging="360"/>
      </w:pPr>
      <w:rPr>
        <w:rFonts w:ascii="Wingdings" w:hAnsi="Wingdings" w:hint="default"/>
      </w:rPr>
    </w:lvl>
  </w:abstractNum>
  <w:abstractNum w:abstractNumId="28">
    <w:nsid w:val="44B47684"/>
    <w:multiLevelType w:val="hybridMultilevel"/>
    <w:tmpl w:val="5D3C530C"/>
    <w:lvl w:ilvl="0" w:tplc="7854B58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62400F"/>
    <w:multiLevelType w:val="hybridMultilevel"/>
    <w:tmpl w:val="98FEDA7A"/>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0F683E"/>
    <w:multiLevelType w:val="multilevel"/>
    <w:tmpl w:val="7B9A2F04"/>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5F3096C"/>
    <w:multiLevelType w:val="hybridMultilevel"/>
    <w:tmpl w:val="5A7CA732"/>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3">
    <w:nsid w:val="5B291080"/>
    <w:multiLevelType w:val="hybridMultilevel"/>
    <w:tmpl w:val="7B9A2F04"/>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BED4CD1"/>
    <w:multiLevelType w:val="hybridMultilevel"/>
    <w:tmpl w:val="63A29940"/>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14153AB"/>
    <w:multiLevelType w:val="multilevel"/>
    <w:tmpl w:val="6390058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nsid w:val="632B3E81"/>
    <w:multiLevelType w:val="hybridMultilevel"/>
    <w:tmpl w:val="3D28A5F6"/>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50D0245"/>
    <w:multiLevelType w:val="hybridMultilevel"/>
    <w:tmpl w:val="7898DB44"/>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856672D"/>
    <w:multiLevelType w:val="hybridMultilevel"/>
    <w:tmpl w:val="EDE892B4"/>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D7C7A31"/>
    <w:multiLevelType w:val="hybridMultilevel"/>
    <w:tmpl w:val="D968EE70"/>
    <w:lvl w:ilvl="0" w:tplc="CBECC356">
      <w:start w:val="1"/>
      <w:numFmt w:val="bullet"/>
      <w:lvlText w:val=""/>
      <w:lvlJc w:val="left"/>
      <w:pPr>
        <w:tabs>
          <w:tab w:val="num" w:pos="3576"/>
        </w:tabs>
        <w:ind w:left="357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716AE2"/>
    <w:multiLevelType w:val="multilevel"/>
    <w:tmpl w:val="FB8CE74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2">
    <w:nsid w:val="78727EF5"/>
    <w:multiLevelType w:val="multilevel"/>
    <w:tmpl w:val="5A7CA732"/>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3">
    <w:nsid w:val="7DD11F3A"/>
    <w:multiLevelType w:val="multilevel"/>
    <w:tmpl w:val="42180D4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25"/>
  </w:num>
  <w:num w:numId="2">
    <w:abstractNumId w:val="40"/>
  </w:num>
  <w:num w:numId="3">
    <w:abstractNumId w:val="32"/>
  </w:num>
  <w:num w:numId="4">
    <w:abstractNumId w:val="8"/>
  </w:num>
  <w:num w:numId="5">
    <w:abstractNumId w:val="28"/>
  </w:num>
  <w:num w:numId="6">
    <w:abstractNumId w:val="27"/>
  </w:num>
  <w:num w:numId="7">
    <w:abstractNumId w:val="7"/>
  </w:num>
  <w:num w:numId="8">
    <w:abstractNumId w:val="4"/>
  </w:num>
  <w:num w:numId="9">
    <w:abstractNumId w:val="39"/>
  </w:num>
  <w:num w:numId="10">
    <w:abstractNumId w:val="1"/>
  </w:num>
  <w:num w:numId="11">
    <w:abstractNumId w:val="17"/>
  </w:num>
  <w:num w:numId="12">
    <w:abstractNumId w:val="31"/>
  </w:num>
  <w:num w:numId="13">
    <w:abstractNumId w:val="42"/>
  </w:num>
  <w:num w:numId="14">
    <w:abstractNumId w:val="34"/>
  </w:num>
  <w:num w:numId="15">
    <w:abstractNumId w:val="20"/>
  </w:num>
  <w:num w:numId="16">
    <w:abstractNumId w:val="9"/>
  </w:num>
  <w:num w:numId="17">
    <w:abstractNumId w:val="29"/>
  </w:num>
  <w:num w:numId="18">
    <w:abstractNumId w:val="10"/>
  </w:num>
  <w:num w:numId="19">
    <w:abstractNumId w:val="35"/>
  </w:num>
  <w:num w:numId="20">
    <w:abstractNumId w:val="2"/>
  </w:num>
  <w:num w:numId="21">
    <w:abstractNumId w:val="33"/>
  </w:num>
  <w:num w:numId="22">
    <w:abstractNumId w:val="30"/>
  </w:num>
  <w:num w:numId="23">
    <w:abstractNumId w:val="36"/>
  </w:num>
  <w:num w:numId="24">
    <w:abstractNumId w:val="26"/>
  </w:num>
  <w:num w:numId="25">
    <w:abstractNumId w:val="5"/>
  </w:num>
  <w:num w:numId="26">
    <w:abstractNumId w:val="19"/>
  </w:num>
  <w:num w:numId="27">
    <w:abstractNumId w:val="12"/>
  </w:num>
  <w:num w:numId="28">
    <w:abstractNumId w:val="11"/>
  </w:num>
  <w:num w:numId="29">
    <w:abstractNumId w:val="3"/>
  </w:num>
  <w:num w:numId="30">
    <w:abstractNumId w:val="22"/>
  </w:num>
  <w:num w:numId="31">
    <w:abstractNumId w:val="41"/>
  </w:num>
  <w:num w:numId="32">
    <w:abstractNumId w:val="24"/>
  </w:num>
  <w:num w:numId="33">
    <w:abstractNumId w:val="37"/>
  </w:num>
  <w:num w:numId="34">
    <w:abstractNumId w:val="6"/>
  </w:num>
  <w:num w:numId="35">
    <w:abstractNumId w:val="23"/>
  </w:num>
  <w:num w:numId="36">
    <w:abstractNumId w:val="14"/>
  </w:num>
  <w:num w:numId="37">
    <w:abstractNumId w:val="16"/>
  </w:num>
  <w:num w:numId="38">
    <w:abstractNumId w:val="21"/>
  </w:num>
  <w:num w:numId="39">
    <w:abstractNumId w:val="38"/>
  </w:num>
  <w:num w:numId="40">
    <w:abstractNumId w:val="0"/>
  </w:num>
  <w:num w:numId="41">
    <w:abstractNumId w:val="18"/>
  </w:num>
  <w:num w:numId="42">
    <w:abstractNumId w:val="13"/>
  </w:num>
  <w:num w:numId="43">
    <w:abstractNumId w:val="43"/>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3282"/>
    <w:rsid w:val="0000481C"/>
    <w:rsid w:val="00006357"/>
    <w:rsid w:val="00013792"/>
    <w:rsid w:val="000152AC"/>
    <w:rsid w:val="00041CF3"/>
    <w:rsid w:val="00044647"/>
    <w:rsid w:val="00060565"/>
    <w:rsid w:val="00067594"/>
    <w:rsid w:val="0006782A"/>
    <w:rsid w:val="00092B60"/>
    <w:rsid w:val="000A005F"/>
    <w:rsid w:val="000A0A6A"/>
    <w:rsid w:val="000B3576"/>
    <w:rsid w:val="000D3FAA"/>
    <w:rsid w:val="00102E5F"/>
    <w:rsid w:val="00107C6B"/>
    <w:rsid w:val="00120FAE"/>
    <w:rsid w:val="001231C7"/>
    <w:rsid w:val="0012570B"/>
    <w:rsid w:val="0012752E"/>
    <w:rsid w:val="00131115"/>
    <w:rsid w:val="00143BB7"/>
    <w:rsid w:val="00150519"/>
    <w:rsid w:val="001619F2"/>
    <w:rsid w:val="001652EC"/>
    <w:rsid w:val="00171E3B"/>
    <w:rsid w:val="00172E7F"/>
    <w:rsid w:val="00174582"/>
    <w:rsid w:val="001905FE"/>
    <w:rsid w:val="00194AAD"/>
    <w:rsid w:val="001A7B85"/>
    <w:rsid w:val="001C05BC"/>
    <w:rsid w:val="001C4D6C"/>
    <w:rsid w:val="001D3789"/>
    <w:rsid w:val="001F1A66"/>
    <w:rsid w:val="00204EDD"/>
    <w:rsid w:val="002350D6"/>
    <w:rsid w:val="0024641F"/>
    <w:rsid w:val="00250381"/>
    <w:rsid w:val="00255558"/>
    <w:rsid w:val="00270680"/>
    <w:rsid w:val="00270EBB"/>
    <w:rsid w:val="00273AB6"/>
    <w:rsid w:val="00281722"/>
    <w:rsid w:val="0028477A"/>
    <w:rsid w:val="002A7315"/>
    <w:rsid w:val="002A761C"/>
    <w:rsid w:val="002B015B"/>
    <w:rsid w:val="002B3825"/>
    <w:rsid w:val="002B47C1"/>
    <w:rsid w:val="002B5C7D"/>
    <w:rsid w:val="002C5F1A"/>
    <w:rsid w:val="002D3FBE"/>
    <w:rsid w:val="002E4627"/>
    <w:rsid w:val="002E54DB"/>
    <w:rsid w:val="002F744E"/>
    <w:rsid w:val="0030427F"/>
    <w:rsid w:val="003153F8"/>
    <w:rsid w:val="003214BF"/>
    <w:rsid w:val="00322B9C"/>
    <w:rsid w:val="00343069"/>
    <w:rsid w:val="003A1CB8"/>
    <w:rsid w:val="003C57AF"/>
    <w:rsid w:val="003D2491"/>
    <w:rsid w:val="003D3F3A"/>
    <w:rsid w:val="003E07E4"/>
    <w:rsid w:val="00412C85"/>
    <w:rsid w:val="00444706"/>
    <w:rsid w:val="004501A8"/>
    <w:rsid w:val="004513A6"/>
    <w:rsid w:val="00482B20"/>
    <w:rsid w:val="004863C8"/>
    <w:rsid w:val="00496B9C"/>
    <w:rsid w:val="004A2BA1"/>
    <w:rsid w:val="004C5DF6"/>
    <w:rsid w:val="004E1381"/>
    <w:rsid w:val="004E17C1"/>
    <w:rsid w:val="004E43F4"/>
    <w:rsid w:val="004F0E22"/>
    <w:rsid w:val="004F5DC8"/>
    <w:rsid w:val="005004D3"/>
    <w:rsid w:val="00503000"/>
    <w:rsid w:val="005070AE"/>
    <w:rsid w:val="00535A3F"/>
    <w:rsid w:val="00543B38"/>
    <w:rsid w:val="00552080"/>
    <w:rsid w:val="00553320"/>
    <w:rsid w:val="0056378A"/>
    <w:rsid w:val="00577F01"/>
    <w:rsid w:val="00585443"/>
    <w:rsid w:val="00590B09"/>
    <w:rsid w:val="00594EC4"/>
    <w:rsid w:val="005A2E83"/>
    <w:rsid w:val="005A731C"/>
    <w:rsid w:val="005B01D6"/>
    <w:rsid w:val="005B100C"/>
    <w:rsid w:val="005C50D8"/>
    <w:rsid w:val="005C58B0"/>
    <w:rsid w:val="005D6CAE"/>
    <w:rsid w:val="005E1402"/>
    <w:rsid w:val="005F2E76"/>
    <w:rsid w:val="00603DBC"/>
    <w:rsid w:val="00610216"/>
    <w:rsid w:val="0063378A"/>
    <w:rsid w:val="006341F1"/>
    <w:rsid w:val="00666A13"/>
    <w:rsid w:val="006715D5"/>
    <w:rsid w:val="00672582"/>
    <w:rsid w:val="0068256B"/>
    <w:rsid w:val="006A6BAC"/>
    <w:rsid w:val="006A77DD"/>
    <w:rsid w:val="0070686F"/>
    <w:rsid w:val="00715587"/>
    <w:rsid w:val="00716ABF"/>
    <w:rsid w:val="00735278"/>
    <w:rsid w:val="0074006D"/>
    <w:rsid w:val="00741811"/>
    <w:rsid w:val="00753302"/>
    <w:rsid w:val="007756F2"/>
    <w:rsid w:val="007774B2"/>
    <w:rsid w:val="00777E77"/>
    <w:rsid w:val="00781B30"/>
    <w:rsid w:val="007829BD"/>
    <w:rsid w:val="007A271A"/>
    <w:rsid w:val="007A3FDF"/>
    <w:rsid w:val="007B10C0"/>
    <w:rsid w:val="007C09D8"/>
    <w:rsid w:val="007C7DC2"/>
    <w:rsid w:val="007D4E8B"/>
    <w:rsid w:val="007D5800"/>
    <w:rsid w:val="007E06DD"/>
    <w:rsid w:val="007F0F4E"/>
    <w:rsid w:val="007F4E8C"/>
    <w:rsid w:val="00805B4F"/>
    <w:rsid w:val="00807BB0"/>
    <w:rsid w:val="00833772"/>
    <w:rsid w:val="00833D4F"/>
    <w:rsid w:val="008460C8"/>
    <w:rsid w:val="00853199"/>
    <w:rsid w:val="0085732E"/>
    <w:rsid w:val="00880C31"/>
    <w:rsid w:val="00895EF8"/>
    <w:rsid w:val="008A0AAF"/>
    <w:rsid w:val="008B65C6"/>
    <w:rsid w:val="008D55B6"/>
    <w:rsid w:val="008E6C35"/>
    <w:rsid w:val="008F3CD1"/>
    <w:rsid w:val="008F4684"/>
    <w:rsid w:val="009008B1"/>
    <w:rsid w:val="009518A8"/>
    <w:rsid w:val="009809CC"/>
    <w:rsid w:val="009A3B7E"/>
    <w:rsid w:val="009A6F31"/>
    <w:rsid w:val="009B196F"/>
    <w:rsid w:val="009B3CA1"/>
    <w:rsid w:val="009D5B36"/>
    <w:rsid w:val="009E6ACF"/>
    <w:rsid w:val="009F1547"/>
    <w:rsid w:val="00A0787F"/>
    <w:rsid w:val="00A24336"/>
    <w:rsid w:val="00A32B62"/>
    <w:rsid w:val="00A442A6"/>
    <w:rsid w:val="00A46548"/>
    <w:rsid w:val="00A52AE8"/>
    <w:rsid w:val="00A605AB"/>
    <w:rsid w:val="00A65B37"/>
    <w:rsid w:val="00A81967"/>
    <w:rsid w:val="00A87393"/>
    <w:rsid w:val="00A91262"/>
    <w:rsid w:val="00A966FE"/>
    <w:rsid w:val="00A977A2"/>
    <w:rsid w:val="00AA2E40"/>
    <w:rsid w:val="00AC407D"/>
    <w:rsid w:val="00AC4B36"/>
    <w:rsid w:val="00AD0E93"/>
    <w:rsid w:val="00AD26F3"/>
    <w:rsid w:val="00AF7B05"/>
    <w:rsid w:val="00B02611"/>
    <w:rsid w:val="00B251B3"/>
    <w:rsid w:val="00B74481"/>
    <w:rsid w:val="00B74B93"/>
    <w:rsid w:val="00B8470A"/>
    <w:rsid w:val="00BA216A"/>
    <w:rsid w:val="00BA6EAD"/>
    <w:rsid w:val="00BB0225"/>
    <w:rsid w:val="00BB4B7A"/>
    <w:rsid w:val="00BC4F33"/>
    <w:rsid w:val="00BD0CFB"/>
    <w:rsid w:val="00BD3F68"/>
    <w:rsid w:val="00BD5116"/>
    <w:rsid w:val="00BD5D1C"/>
    <w:rsid w:val="00BD6146"/>
    <w:rsid w:val="00BE322C"/>
    <w:rsid w:val="00BE5223"/>
    <w:rsid w:val="00BF07D4"/>
    <w:rsid w:val="00BF161A"/>
    <w:rsid w:val="00BF1EFC"/>
    <w:rsid w:val="00C051F2"/>
    <w:rsid w:val="00C144B9"/>
    <w:rsid w:val="00C2481A"/>
    <w:rsid w:val="00C41C53"/>
    <w:rsid w:val="00C57EF4"/>
    <w:rsid w:val="00C74952"/>
    <w:rsid w:val="00C84CF4"/>
    <w:rsid w:val="00CB03F0"/>
    <w:rsid w:val="00CC0442"/>
    <w:rsid w:val="00CC2DD0"/>
    <w:rsid w:val="00CC7742"/>
    <w:rsid w:val="00CD28B5"/>
    <w:rsid w:val="00CD658B"/>
    <w:rsid w:val="00CF0C48"/>
    <w:rsid w:val="00CF5058"/>
    <w:rsid w:val="00D070DD"/>
    <w:rsid w:val="00D11647"/>
    <w:rsid w:val="00D233DB"/>
    <w:rsid w:val="00D300EA"/>
    <w:rsid w:val="00D423E6"/>
    <w:rsid w:val="00D5001F"/>
    <w:rsid w:val="00D64889"/>
    <w:rsid w:val="00D92B82"/>
    <w:rsid w:val="00D972E5"/>
    <w:rsid w:val="00DA7F4C"/>
    <w:rsid w:val="00DC2ABC"/>
    <w:rsid w:val="00DC5267"/>
    <w:rsid w:val="00DD18C3"/>
    <w:rsid w:val="00DD3252"/>
    <w:rsid w:val="00DE115F"/>
    <w:rsid w:val="00DE13C5"/>
    <w:rsid w:val="00DE2B15"/>
    <w:rsid w:val="00DE484F"/>
    <w:rsid w:val="00DF30B0"/>
    <w:rsid w:val="00DF7706"/>
    <w:rsid w:val="00E0258E"/>
    <w:rsid w:val="00E1617B"/>
    <w:rsid w:val="00E22826"/>
    <w:rsid w:val="00E23870"/>
    <w:rsid w:val="00E34D5C"/>
    <w:rsid w:val="00E41E32"/>
    <w:rsid w:val="00E44292"/>
    <w:rsid w:val="00E52994"/>
    <w:rsid w:val="00E539F7"/>
    <w:rsid w:val="00E53E8D"/>
    <w:rsid w:val="00E5484C"/>
    <w:rsid w:val="00E56271"/>
    <w:rsid w:val="00E57141"/>
    <w:rsid w:val="00E60BEB"/>
    <w:rsid w:val="00E62C0B"/>
    <w:rsid w:val="00E96881"/>
    <w:rsid w:val="00EB248C"/>
    <w:rsid w:val="00EB2A80"/>
    <w:rsid w:val="00EB2BE8"/>
    <w:rsid w:val="00EB759E"/>
    <w:rsid w:val="00ED7703"/>
    <w:rsid w:val="00EE0BC2"/>
    <w:rsid w:val="00EF1357"/>
    <w:rsid w:val="00EF327D"/>
    <w:rsid w:val="00EF426A"/>
    <w:rsid w:val="00F04DDB"/>
    <w:rsid w:val="00F15895"/>
    <w:rsid w:val="00F25155"/>
    <w:rsid w:val="00F26919"/>
    <w:rsid w:val="00F32B81"/>
    <w:rsid w:val="00F63056"/>
    <w:rsid w:val="00F80F96"/>
    <w:rsid w:val="00F84983"/>
    <w:rsid w:val="00F87076"/>
    <w:rsid w:val="00F9225A"/>
    <w:rsid w:val="00F973D7"/>
    <w:rsid w:val="00FB11FA"/>
    <w:rsid w:val="00FB66CA"/>
    <w:rsid w:val="00FC2B55"/>
    <w:rsid w:val="00FE4990"/>
    <w:rsid w:val="00FF4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6"/>
    <w:pPr>
      <w:spacing w:after="200" w:line="276" w:lineRule="auto"/>
    </w:pPr>
    <w:rPr>
      <w:lang w:eastAsia="en-US"/>
    </w:r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character" w:customStyle="1" w:styleId="FontStyle47">
    <w:name w:val="Font Style47"/>
    <w:uiPriority w:val="99"/>
    <w:rsid w:val="00250381"/>
    <w:rPr>
      <w:rFonts w:ascii="Times New Roman" w:hAnsi="Times New Roman"/>
      <w:sz w:val="22"/>
    </w:rPr>
  </w:style>
  <w:style w:type="paragraph" w:customStyle="1" w:styleId="Style7">
    <w:name w:val="Style7"/>
    <w:basedOn w:val="Normal"/>
    <w:uiPriority w:val="99"/>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NormalWeb">
    <w:name w:val="Normal (Web)"/>
    <w:basedOn w:val="Normal"/>
    <w:uiPriority w:val="99"/>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Normal"/>
    <w:uiPriority w:val="99"/>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BD6146"/>
    <w:rPr>
      <w:rFonts w:ascii="Times New Roman" w:eastAsia="Times New Roman" w:hAnsi="Times New Roman"/>
      <w:sz w:val="24"/>
      <w:szCs w:val="20"/>
    </w:rPr>
  </w:style>
  <w:style w:type="paragraph" w:styleId="ListParagraph">
    <w:name w:val="List Paragraph"/>
    <w:basedOn w:val="Normal"/>
    <w:uiPriority w:val="99"/>
    <w:qFormat/>
    <w:rsid w:val="0000481C"/>
    <w:pPr>
      <w:ind w:left="720"/>
      <w:contextualSpacing/>
    </w:pPr>
  </w:style>
  <w:style w:type="paragraph" w:customStyle="1" w:styleId="a">
    <w:name w:val="Знак Знак Знак Знак"/>
    <w:basedOn w:val="Normal"/>
    <w:uiPriority w:val="99"/>
    <w:rsid w:val="00585443"/>
    <w:pPr>
      <w:spacing w:before="100" w:beforeAutospacing="1" w:after="100" w:afterAutospacing="1" w:line="240" w:lineRule="auto"/>
    </w:pPr>
    <w:rPr>
      <w:rFonts w:ascii="Tahoma" w:eastAsia="Times New Roman" w:hAnsi="Tahoma"/>
      <w:sz w:val="20"/>
      <w:szCs w:val="20"/>
      <w:lang w:val="en-US"/>
    </w:rPr>
  </w:style>
  <w:style w:type="paragraph" w:customStyle="1" w:styleId="10">
    <w:name w:val="Знак Знак Знак Знак1"/>
    <w:basedOn w:val="Normal"/>
    <w:uiPriority w:val="99"/>
    <w:rsid w:val="000A0A6A"/>
    <w:pPr>
      <w:spacing w:before="100" w:beforeAutospacing="1" w:after="100" w:afterAutospacing="1" w:line="240" w:lineRule="auto"/>
    </w:pPr>
    <w:rPr>
      <w:rFonts w:ascii="Tahoma" w:eastAsia="Times New Roman" w:hAnsi="Tahoma"/>
      <w:sz w:val="20"/>
      <w:szCs w:val="20"/>
      <w:lang w:val="en-US"/>
    </w:rPr>
  </w:style>
  <w:style w:type="character" w:customStyle="1" w:styleId="msonospacing1">
    <w:name w:val="msonospacing1"/>
    <w:basedOn w:val="DefaultParagraphFont"/>
    <w:uiPriority w:val="99"/>
    <w:rsid w:val="000A0A6A"/>
    <w:rPr>
      <w:rFonts w:cs="Times New Roman"/>
    </w:rPr>
  </w:style>
  <w:style w:type="paragraph" w:styleId="Header">
    <w:name w:val="header"/>
    <w:basedOn w:val="Normal"/>
    <w:link w:val="HeaderChar"/>
    <w:uiPriority w:val="99"/>
    <w:rsid w:val="00895EF8"/>
    <w:pPr>
      <w:tabs>
        <w:tab w:val="center" w:pos="4677"/>
        <w:tab w:val="right" w:pos="9355"/>
      </w:tabs>
    </w:pPr>
  </w:style>
  <w:style w:type="character" w:customStyle="1" w:styleId="HeaderChar">
    <w:name w:val="Header Char"/>
    <w:basedOn w:val="DefaultParagraphFont"/>
    <w:link w:val="Header"/>
    <w:uiPriority w:val="99"/>
    <w:semiHidden/>
    <w:locked/>
    <w:rsid w:val="00EF1357"/>
    <w:rPr>
      <w:rFonts w:cs="Times New Roman"/>
      <w:lang w:eastAsia="en-US"/>
    </w:rPr>
  </w:style>
  <w:style w:type="character" w:styleId="PageNumber">
    <w:name w:val="page number"/>
    <w:basedOn w:val="DefaultParagraphFont"/>
    <w:uiPriority w:val="99"/>
    <w:rsid w:val="00895EF8"/>
    <w:rPr>
      <w:rFonts w:cs="Times New Roman"/>
    </w:rPr>
  </w:style>
</w:styles>
</file>

<file path=word/webSettings.xml><?xml version="1.0" encoding="utf-8"?>
<w:webSettings xmlns:r="http://schemas.openxmlformats.org/officeDocument/2006/relationships" xmlns:w="http://schemas.openxmlformats.org/wordprocessingml/2006/main">
  <w:divs>
    <w:div w:id="1535534930">
      <w:marLeft w:val="0"/>
      <w:marRight w:val="0"/>
      <w:marTop w:val="0"/>
      <w:marBottom w:val="0"/>
      <w:divBdr>
        <w:top w:val="none" w:sz="0" w:space="0" w:color="auto"/>
        <w:left w:val="none" w:sz="0" w:space="0" w:color="auto"/>
        <w:bottom w:val="none" w:sz="0" w:space="0" w:color="auto"/>
        <w:right w:val="none" w:sz="0" w:space="0" w:color="auto"/>
      </w:divBdr>
    </w:div>
    <w:div w:id="1535534931">
      <w:marLeft w:val="0"/>
      <w:marRight w:val="0"/>
      <w:marTop w:val="0"/>
      <w:marBottom w:val="0"/>
      <w:divBdr>
        <w:top w:val="none" w:sz="0" w:space="0" w:color="auto"/>
        <w:left w:val="none" w:sz="0" w:space="0" w:color="auto"/>
        <w:bottom w:val="none" w:sz="0" w:space="0" w:color="auto"/>
        <w:right w:val="none" w:sz="0" w:space="0" w:color="auto"/>
      </w:divBdr>
    </w:div>
    <w:div w:id="1535534932">
      <w:marLeft w:val="0"/>
      <w:marRight w:val="0"/>
      <w:marTop w:val="0"/>
      <w:marBottom w:val="0"/>
      <w:divBdr>
        <w:top w:val="none" w:sz="0" w:space="0" w:color="auto"/>
        <w:left w:val="none" w:sz="0" w:space="0" w:color="auto"/>
        <w:bottom w:val="none" w:sz="0" w:space="0" w:color="auto"/>
        <w:right w:val="none" w:sz="0" w:space="0" w:color="auto"/>
      </w:divBdr>
    </w:div>
    <w:div w:id="1535534933">
      <w:marLeft w:val="0"/>
      <w:marRight w:val="0"/>
      <w:marTop w:val="0"/>
      <w:marBottom w:val="0"/>
      <w:divBdr>
        <w:top w:val="none" w:sz="0" w:space="0" w:color="auto"/>
        <w:left w:val="none" w:sz="0" w:space="0" w:color="auto"/>
        <w:bottom w:val="none" w:sz="0" w:space="0" w:color="auto"/>
        <w:right w:val="none" w:sz="0" w:space="0" w:color="auto"/>
      </w:divBdr>
      <w:divsChild>
        <w:div w:id="1535534938">
          <w:marLeft w:val="0"/>
          <w:marRight w:val="0"/>
          <w:marTop w:val="0"/>
          <w:marBottom w:val="0"/>
          <w:divBdr>
            <w:top w:val="none" w:sz="0" w:space="0" w:color="auto"/>
            <w:left w:val="none" w:sz="0" w:space="0" w:color="auto"/>
            <w:bottom w:val="none" w:sz="0" w:space="0" w:color="auto"/>
            <w:right w:val="none" w:sz="0" w:space="0" w:color="auto"/>
          </w:divBdr>
          <w:divsChild>
            <w:div w:id="15355349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5534934">
      <w:marLeft w:val="0"/>
      <w:marRight w:val="0"/>
      <w:marTop w:val="0"/>
      <w:marBottom w:val="0"/>
      <w:divBdr>
        <w:top w:val="none" w:sz="0" w:space="0" w:color="auto"/>
        <w:left w:val="none" w:sz="0" w:space="0" w:color="auto"/>
        <w:bottom w:val="none" w:sz="0" w:space="0" w:color="auto"/>
        <w:right w:val="none" w:sz="0" w:space="0" w:color="auto"/>
      </w:divBdr>
    </w:div>
    <w:div w:id="1535534935">
      <w:marLeft w:val="0"/>
      <w:marRight w:val="0"/>
      <w:marTop w:val="0"/>
      <w:marBottom w:val="0"/>
      <w:divBdr>
        <w:top w:val="none" w:sz="0" w:space="0" w:color="auto"/>
        <w:left w:val="none" w:sz="0" w:space="0" w:color="auto"/>
        <w:bottom w:val="none" w:sz="0" w:space="0" w:color="auto"/>
        <w:right w:val="none" w:sz="0" w:space="0" w:color="auto"/>
      </w:divBdr>
    </w:div>
    <w:div w:id="1535534936">
      <w:marLeft w:val="0"/>
      <w:marRight w:val="0"/>
      <w:marTop w:val="0"/>
      <w:marBottom w:val="0"/>
      <w:divBdr>
        <w:top w:val="none" w:sz="0" w:space="0" w:color="auto"/>
        <w:left w:val="none" w:sz="0" w:space="0" w:color="auto"/>
        <w:bottom w:val="none" w:sz="0" w:space="0" w:color="auto"/>
        <w:right w:val="none" w:sz="0" w:space="0" w:color="auto"/>
      </w:divBdr>
    </w:div>
    <w:div w:id="1535534937">
      <w:marLeft w:val="0"/>
      <w:marRight w:val="0"/>
      <w:marTop w:val="0"/>
      <w:marBottom w:val="0"/>
      <w:divBdr>
        <w:top w:val="none" w:sz="0" w:space="0" w:color="auto"/>
        <w:left w:val="none" w:sz="0" w:space="0" w:color="auto"/>
        <w:bottom w:val="none" w:sz="0" w:space="0" w:color="auto"/>
        <w:right w:val="none" w:sz="0" w:space="0" w:color="auto"/>
      </w:divBdr>
    </w:div>
    <w:div w:id="1535534939">
      <w:marLeft w:val="0"/>
      <w:marRight w:val="0"/>
      <w:marTop w:val="0"/>
      <w:marBottom w:val="0"/>
      <w:divBdr>
        <w:top w:val="none" w:sz="0" w:space="0" w:color="auto"/>
        <w:left w:val="none" w:sz="0" w:space="0" w:color="auto"/>
        <w:bottom w:val="none" w:sz="0" w:space="0" w:color="auto"/>
        <w:right w:val="none" w:sz="0" w:space="0" w:color="auto"/>
      </w:divBdr>
    </w:div>
    <w:div w:id="1535534940">
      <w:marLeft w:val="0"/>
      <w:marRight w:val="0"/>
      <w:marTop w:val="0"/>
      <w:marBottom w:val="0"/>
      <w:divBdr>
        <w:top w:val="none" w:sz="0" w:space="0" w:color="auto"/>
        <w:left w:val="none" w:sz="0" w:space="0" w:color="auto"/>
        <w:bottom w:val="none" w:sz="0" w:space="0" w:color="auto"/>
        <w:right w:val="none" w:sz="0" w:space="0" w:color="auto"/>
      </w:divBdr>
    </w:div>
    <w:div w:id="1535534941">
      <w:marLeft w:val="0"/>
      <w:marRight w:val="0"/>
      <w:marTop w:val="0"/>
      <w:marBottom w:val="0"/>
      <w:divBdr>
        <w:top w:val="none" w:sz="0" w:space="0" w:color="auto"/>
        <w:left w:val="none" w:sz="0" w:space="0" w:color="auto"/>
        <w:bottom w:val="none" w:sz="0" w:space="0" w:color="auto"/>
        <w:right w:val="none" w:sz="0" w:space="0" w:color="auto"/>
      </w:divBdr>
    </w:div>
    <w:div w:id="1535534942">
      <w:marLeft w:val="0"/>
      <w:marRight w:val="0"/>
      <w:marTop w:val="0"/>
      <w:marBottom w:val="0"/>
      <w:divBdr>
        <w:top w:val="none" w:sz="0" w:space="0" w:color="auto"/>
        <w:left w:val="none" w:sz="0" w:space="0" w:color="auto"/>
        <w:bottom w:val="none" w:sz="0" w:space="0" w:color="auto"/>
        <w:right w:val="none" w:sz="0" w:space="0" w:color="auto"/>
      </w:divBdr>
    </w:div>
    <w:div w:id="1535534944">
      <w:marLeft w:val="0"/>
      <w:marRight w:val="0"/>
      <w:marTop w:val="0"/>
      <w:marBottom w:val="0"/>
      <w:divBdr>
        <w:top w:val="none" w:sz="0" w:space="0" w:color="auto"/>
        <w:left w:val="none" w:sz="0" w:space="0" w:color="auto"/>
        <w:bottom w:val="none" w:sz="0" w:space="0" w:color="auto"/>
        <w:right w:val="none" w:sz="0" w:space="0" w:color="auto"/>
      </w:divBdr>
    </w:div>
    <w:div w:id="1535534945">
      <w:marLeft w:val="0"/>
      <w:marRight w:val="0"/>
      <w:marTop w:val="0"/>
      <w:marBottom w:val="0"/>
      <w:divBdr>
        <w:top w:val="none" w:sz="0" w:space="0" w:color="auto"/>
        <w:left w:val="none" w:sz="0" w:space="0" w:color="auto"/>
        <w:bottom w:val="none" w:sz="0" w:space="0" w:color="auto"/>
        <w:right w:val="none" w:sz="0" w:space="0" w:color="auto"/>
      </w:divBdr>
    </w:div>
    <w:div w:id="1535534946">
      <w:marLeft w:val="0"/>
      <w:marRight w:val="0"/>
      <w:marTop w:val="0"/>
      <w:marBottom w:val="0"/>
      <w:divBdr>
        <w:top w:val="none" w:sz="0" w:space="0" w:color="auto"/>
        <w:left w:val="none" w:sz="0" w:space="0" w:color="auto"/>
        <w:bottom w:val="none" w:sz="0" w:space="0" w:color="auto"/>
        <w:right w:val="none" w:sz="0" w:space="0" w:color="auto"/>
      </w:divBdr>
    </w:div>
    <w:div w:id="1535534947">
      <w:marLeft w:val="0"/>
      <w:marRight w:val="0"/>
      <w:marTop w:val="0"/>
      <w:marBottom w:val="0"/>
      <w:divBdr>
        <w:top w:val="none" w:sz="0" w:space="0" w:color="auto"/>
        <w:left w:val="none" w:sz="0" w:space="0" w:color="auto"/>
        <w:bottom w:val="none" w:sz="0" w:space="0" w:color="auto"/>
        <w:right w:val="none" w:sz="0" w:space="0" w:color="auto"/>
      </w:divBdr>
    </w:div>
    <w:div w:id="1535534948">
      <w:marLeft w:val="0"/>
      <w:marRight w:val="0"/>
      <w:marTop w:val="0"/>
      <w:marBottom w:val="0"/>
      <w:divBdr>
        <w:top w:val="none" w:sz="0" w:space="0" w:color="auto"/>
        <w:left w:val="none" w:sz="0" w:space="0" w:color="auto"/>
        <w:bottom w:val="none" w:sz="0" w:space="0" w:color="auto"/>
        <w:right w:val="none" w:sz="0" w:space="0" w:color="auto"/>
      </w:divBdr>
    </w:div>
    <w:div w:id="1535534949">
      <w:marLeft w:val="0"/>
      <w:marRight w:val="0"/>
      <w:marTop w:val="0"/>
      <w:marBottom w:val="0"/>
      <w:divBdr>
        <w:top w:val="none" w:sz="0" w:space="0" w:color="auto"/>
        <w:left w:val="none" w:sz="0" w:space="0" w:color="auto"/>
        <w:bottom w:val="none" w:sz="0" w:space="0" w:color="auto"/>
        <w:right w:val="none" w:sz="0" w:space="0" w:color="auto"/>
      </w:divBdr>
    </w:div>
    <w:div w:id="1535534950">
      <w:marLeft w:val="0"/>
      <w:marRight w:val="0"/>
      <w:marTop w:val="0"/>
      <w:marBottom w:val="0"/>
      <w:divBdr>
        <w:top w:val="none" w:sz="0" w:space="0" w:color="auto"/>
        <w:left w:val="none" w:sz="0" w:space="0" w:color="auto"/>
        <w:bottom w:val="none" w:sz="0" w:space="0" w:color="auto"/>
        <w:right w:val="none" w:sz="0" w:space="0" w:color="auto"/>
      </w:divBdr>
    </w:div>
    <w:div w:id="1535534951">
      <w:marLeft w:val="0"/>
      <w:marRight w:val="0"/>
      <w:marTop w:val="0"/>
      <w:marBottom w:val="0"/>
      <w:divBdr>
        <w:top w:val="none" w:sz="0" w:space="0" w:color="auto"/>
        <w:left w:val="none" w:sz="0" w:space="0" w:color="auto"/>
        <w:bottom w:val="none" w:sz="0" w:space="0" w:color="auto"/>
        <w:right w:val="none" w:sz="0" w:space="0" w:color="auto"/>
      </w:divBdr>
    </w:div>
    <w:div w:id="1535534952">
      <w:marLeft w:val="0"/>
      <w:marRight w:val="0"/>
      <w:marTop w:val="0"/>
      <w:marBottom w:val="0"/>
      <w:divBdr>
        <w:top w:val="none" w:sz="0" w:space="0" w:color="auto"/>
        <w:left w:val="none" w:sz="0" w:space="0" w:color="auto"/>
        <w:bottom w:val="none" w:sz="0" w:space="0" w:color="auto"/>
        <w:right w:val="none" w:sz="0" w:space="0" w:color="auto"/>
      </w:divBdr>
    </w:div>
    <w:div w:id="1535534953">
      <w:marLeft w:val="0"/>
      <w:marRight w:val="0"/>
      <w:marTop w:val="0"/>
      <w:marBottom w:val="0"/>
      <w:divBdr>
        <w:top w:val="none" w:sz="0" w:space="0" w:color="auto"/>
        <w:left w:val="none" w:sz="0" w:space="0" w:color="auto"/>
        <w:bottom w:val="none" w:sz="0" w:space="0" w:color="auto"/>
        <w:right w:val="none" w:sz="0" w:space="0" w:color="auto"/>
      </w:divBdr>
    </w:div>
    <w:div w:id="153553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4513" TargetMode="External"/><Relationship Id="rId18" Type="http://schemas.openxmlformats.org/officeDocument/2006/relationships/hyperlink" Target="http://docs.cntd.ru/document/90194336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ocs.cntd.ru/document/902234385" TargetMode="External"/><Relationship Id="rId7" Type="http://schemas.openxmlformats.org/officeDocument/2006/relationships/image" Target="media/image1.png"/><Relationship Id="rId12" Type="http://schemas.openxmlformats.org/officeDocument/2006/relationships/hyperlink" Target="http://docs.cntd.ru/document/901919946" TargetMode="External"/><Relationship Id="rId17" Type="http://schemas.openxmlformats.org/officeDocument/2006/relationships/hyperlink" Target="http://docs.cntd.ru/document/902192610" TargetMode="External"/><Relationship Id="rId25" Type="http://schemas.openxmlformats.org/officeDocument/2006/relationships/hyperlink" Target="http://docs.cntd.ru/document/901966282" TargetMode="External"/><Relationship Id="rId2" Type="http://schemas.openxmlformats.org/officeDocument/2006/relationships/styles" Target="styles.xml"/><Relationship Id="rId16" Type="http://schemas.openxmlformats.org/officeDocument/2006/relationships/hyperlink" Target="http://docs.cntd.ru/document/902271495" TargetMode="External"/><Relationship Id="rId20" Type="http://schemas.openxmlformats.org/officeDocument/2006/relationships/hyperlink" Target="http://docs.cntd.ru/document/90226875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http://docs.cntd.ru/document/901919946" TargetMode="Externa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1919946"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docs.cntd.ru/document/901991977" TargetMode="External"/><Relationship Id="rId4" Type="http://schemas.openxmlformats.org/officeDocument/2006/relationships/webSettings" Target="webSettings.xml"/><Relationship Id="rId9" Type="http://schemas.openxmlformats.org/officeDocument/2006/relationships/hyperlink" Target="mailto:rzhev2013@yandex.ru" TargetMode="External"/><Relationship Id="rId14" Type="http://schemas.openxmlformats.org/officeDocument/2006/relationships/hyperlink" Target="consultantplus://offline/ref=534D65AC69F7EC03F63F4A795161B723A399F182A99504760AFBC33B39E4942D88DD19A733855F43s6V2G" TargetMode="External"/><Relationship Id="rId22" Type="http://schemas.openxmlformats.org/officeDocument/2006/relationships/hyperlink" Target="http://docs.cntd.ru/document/902288125"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2724</TotalTime>
  <Pages>19</Pages>
  <Words>7763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121</cp:revision>
  <cp:lastPrinted>2019-10-09T05:16:00Z</cp:lastPrinted>
  <dcterms:created xsi:type="dcterms:W3CDTF">2018-11-22T11:02:00Z</dcterms:created>
  <dcterms:modified xsi:type="dcterms:W3CDTF">2019-10-09T05:17:00Z</dcterms:modified>
</cp:coreProperties>
</file>