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61" w:rsidRDefault="002C4B61" w:rsidP="0008143C">
      <w:pPr>
        <w:jc w:val="center"/>
        <w:rPr>
          <w:sz w:val="18"/>
          <w:szCs w:val="18"/>
        </w:rPr>
      </w:pPr>
      <w:r w:rsidRPr="006E3207">
        <w:rPr>
          <w:sz w:val="18"/>
          <w:szCs w:val="18"/>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41802059" r:id="rId8"/>
        </w:object>
      </w:r>
    </w:p>
    <w:p w:rsidR="002C4B61" w:rsidRDefault="002C4B61" w:rsidP="0008143C">
      <w:pPr>
        <w:jc w:val="center"/>
        <w:rPr>
          <w:b/>
          <w:sz w:val="32"/>
          <w:szCs w:val="32"/>
        </w:rPr>
      </w:pPr>
      <w:r>
        <w:rPr>
          <w:sz w:val="40"/>
          <w:szCs w:val="40"/>
        </w:rPr>
        <w:t xml:space="preserve"> </w:t>
      </w:r>
    </w:p>
    <w:p w:rsidR="002C4B61" w:rsidRDefault="002C4B61" w:rsidP="00585C00">
      <w:pPr>
        <w:jc w:val="center"/>
        <w:rPr>
          <w:b/>
          <w:sz w:val="40"/>
          <w:szCs w:val="20"/>
        </w:rPr>
      </w:pPr>
      <w:r>
        <w:rPr>
          <w:b/>
          <w:sz w:val="32"/>
          <w:szCs w:val="32"/>
        </w:rPr>
        <w:t xml:space="preserve"> </w:t>
      </w:r>
      <w:r>
        <w:rPr>
          <w:b/>
          <w:sz w:val="40"/>
        </w:rPr>
        <w:t>А Д М И Н И С Т Р А Ц И Я   Г О Р О Д А   Р Ж Е В А</w:t>
      </w:r>
    </w:p>
    <w:p w:rsidR="002C4B61" w:rsidRDefault="002C4B61" w:rsidP="00585C00">
      <w:pPr>
        <w:jc w:val="center"/>
        <w:rPr>
          <w:b/>
          <w:sz w:val="36"/>
          <w:szCs w:val="36"/>
        </w:rPr>
      </w:pPr>
      <w:r>
        <w:rPr>
          <w:b/>
          <w:sz w:val="36"/>
          <w:szCs w:val="36"/>
        </w:rPr>
        <w:t>ТВЕРСКОЙ ОБЛАСТИ</w:t>
      </w:r>
    </w:p>
    <w:p w:rsidR="002C4B61" w:rsidRDefault="002C4B61" w:rsidP="00585C00">
      <w:pPr>
        <w:jc w:val="center"/>
        <w:rPr>
          <w:szCs w:val="20"/>
        </w:rPr>
      </w:pPr>
    </w:p>
    <w:p w:rsidR="002C4B61" w:rsidRDefault="002C4B61" w:rsidP="00585C00">
      <w:pPr>
        <w:jc w:val="center"/>
        <w:rPr>
          <w:b/>
          <w:sz w:val="32"/>
          <w:szCs w:val="32"/>
        </w:rPr>
      </w:pPr>
      <w:r>
        <w:rPr>
          <w:b/>
          <w:sz w:val="32"/>
          <w:szCs w:val="32"/>
        </w:rPr>
        <w:t>П О С Т А Н О В Л Е Н И Е</w:t>
      </w:r>
    </w:p>
    <w:p w:rsidR="002C4B61" w:rsidRPr="0008143C" w:rsidRDefault="002C4B61" w:rsidP="0008143C">
      <w:pPr>
        <w:jc w:val="center"/>
        <w:rPr>
          <w:b/>
          <w:sz w:val="28"/>
          <w:szCs w:val="28"/>
        </w:rPr>
      </w:pPr>
    </w:p>
    <w:p w:rsidR="002C4B61" w:rsidRDefault="002C4B61" w:rsidP="0008143C">
      <w:r w:rsidRPr="0008143C">
        <w:t xml:space="preserve">  </w:t>
      </w:r>
    </w:p>
    <w:p w:rsidR="002C4B61" w:rsidRPr="00585C00" w:rsidRDefault="002C4B61" w:rsidP="00585C00">
      <w:pPr>
        <w:jc w:val="center"/>
        <w:rPr>
          <w:sz w:val="28"/>
          <w:szCs w:val="28"/>
        </w:rPr>
      </w:pPr>
      <w:r>
        <w:rPr>
          <w:sz w:val="28"/>
          <w:szCs w:val="28"/>
        </w:rPr>
        <w:t>30.12.2019</w:t>
      </w:r>
      <w:r w:rsidRPr="00585C00">
        <w:rPr>
          <w:sz w:val="28"/>
          <w:szCs w:val="28"/>
        </w:rPr>
        <w:tab/>
      </w:r>
      <w:r w:rsidRPr="00585C00">
        <w:rPr>
          <w:sz w:val="28"/>
          <w:szCs w:val="28"/>
        </w:rPr>
        <w:tab/>
      </w:r>
      <w:r w:rsidRPr="00585C00">
        <w:rPr>
          <w:sz w:val="28"/>
          <w:szCs w:val="28"/>
        </w:rPr>
        <w:tab/>
      </w:r>
      <w:r w:rsidRPr="00585C00">
        <w:rPr>
          <w:sz w:val="28"/>
          <w:szCs w:val="28"/>
        </w:rPr>
        <w:tab/>
        <w:t xml:space="preserve">                                          </w:t>
      </w:r>
      <w:r>
        <w:rPr>
          <w:sz w:val="28"/>
          <w:szCs w:val="28"/>
        </w:rPr>
        <w:t xml:space="preserve">        </w:t>
      </w:r>
      <w:r w:rsidRPr="00585C00">
        <w:rPr>
          <w:sz w:val="28"/>
          <w:szCs w:val="28"/>
        </w:rPr>
        <w:t xml:space="preserve">№ </w:t>
      </w:r>
      <w:r>
        <w:rPr>
          <w:sz w:val="28"/>
          <w:szCs w:val="28"/>
        </w:rPr>
        <w:t>1058</w:t>
      </w:r>
    </w:p>
    <w:p w:rsidR="002C4B61" w:rsidRPr="0008143C" w:rsidRDefault="002C4B61" w:rsidP="0008143C"/>
    <w:p w:rsidR="002C4B61" w:rsidRDefault="002C4B61" w:rsidP="0008143C">
      <w:pPr>
        <w:rPr>
          <w:b/>
        </w:rPr>
      </w:pPr>
    </w:p>
    <w:p w:rsidR="002C4B61" w:rsidRDefault="002C4B61" w:rsidP="005A6F57">
      <w:pPr>
        <w:rPr>
          <w:b/>
        </w:rPr>
      </w:pPr>
      <w:r>
        <w:rPr>
          <w:b/>
        </w:rPr>
        <w:t>О внесении изменений в постановление</w:t>
      </w:r>
    </w:p>
    <w:p w:rsidR="002C4B61" w:rsidRDefault="002C4B61" w:rsidP="005A6F57">
      <w:pPr>
        <w:rPr>
          <w:b/>
        </w:rPr>
      </w:pPr>
      <w:r>
        <w:rPr>
          <w:b/>
        </w:rPr>
        <w:t xml:space="preserve">Администрации города Ржева Тверской </w:t>
      </w:r>
    </w:p>
    <w:p w:rsidR="002C4B61" w:rsidRPr="0008143C" w:rsidRDefault="002C4B61" w:rsidP="005A6F57">
      <w:pPr>
        <w:rPr>
          <w:b/>
        </w:rPr>
      </w:pPr>
      <w:r>
        <w:rPr>
          <w:b/>
        </w:rPr>
        <w:t>области от 17.11.2017 № 1069</w:t>
      </w:r>
    </w:p>
    <w:p w:rsidR="002C4B61" w:rsidRDefault="002C4B61" w:rsidP="0008143C">
      <w:pPr>
        <w:rPr>
          <w:b/>
        </w:rPr>
      </w:pPr>
    </w:p>
    <w:p w:rsidR="002C4B61" w:rsidRPr="0008143C" w:rsidRDefault="002C4B61" w:rsidP="0008143C">
      <w:pPr>
        <w:rPr>
          <w:b/>
        </w:rPr>
      </w:pPr>
      <w:r>
        <w:rPr>
          <w:b/>
        </w:rPr>
        <w:t xml:space="preserve"> </w:t>
      </w:r>
    </w:p>
    <w:p w:rsidR="002C4B61" w:rsidRDefault="002C4B61" w:rsidP="005A6F57">
      <w:r w:rsidRPr="0008143C">
        <w:t xml:space="preserve"> </w:t>
      </w:r>
    </w:p>
    <w:p w:rsidR="002C4B61" w:rsidRPr="0008143C" w:rsidRDefault="002C4B61" w:rsidP="005A6F57">
      <w:pPr>
        <w:spacing w:line="360" w:lineRule="auto"/>
        <w:ind w:firstLine="708"/>
        <w:jc w:val="both"/>
      </w:pPr>
      <w:r w:rsidRPr="0008143C">
        <w:t xml:space="preserve"> </w:t>
      </w:r>
      <w:r>
        <w:t xml:space="preserve">Руководствуясь </w:t>
      </w:r>
      <w:r w:rsidRPr="00D00AD2">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775FE">
        <w:t xml:space="preserve">, </w:t>
      </w:r>
      <w:r>
        <w:t xml:space="preserve">решением Ржевской городской Думы от 28.11.2019 </w:t>
      </w:r>
      <w:r w:rsidRPr="00F0093B">
        <w:t>№ 12 «О досрочном прекращении полномочий Главы города Ржева Родивилова В.В.»</w:t>
      </w:r>
      <w:r>
        <w:t xml:space="preserve">, </w:t>
      </w:r>
      <w:r w:rsidRPr="009775FE">
        <w:t>статьями 30 и 33 Устава города Ржева, Администрация города Ржева</w:t>
      </w:r>
      <w:r w:rsidRPr="0008143C">
        <w:t xml:space="preserve"> </w:t>
      </w:r>
    </w:p>
    <w:p w:rsidR="002C4B61" w:rsidRPr="0008143C" w:rsidRDefault="002C4B61" w:rsidP="0008143C">
      <w:pPr>
        <w:spacing w:line="360" w:lineRule="auto"/>
        <w:jc w:val="both"/>
      </w:pPr>
    </w:p>
    <w:p w:rsidR="002C4B61" w:rsidRPr="0008143C" w:rsidRDefault="002C4B61" w:rsidP="0008143C">
      <w:pPr>
        <w:spacing w:line="360" w:lineRule="auto"/>
        <w:jc w:val="center"/>
      </w:pPr>
      <w:r w:rsidRPr="0008143C">
        <w:t>П О С Т А Н О В Л Я Е Т:</w:t>
      </w:r>
    </w:p>
    <w:p w:rsidR="002C4B61" w:rsidRPr="0008143C" w:rsidRDefault="002C4B61" w:rsidP="0008143C">
      <w:pPr>
        <w:spacing w:line="360" w:lineRule="auto"/>
      </w:pPr>
    </w:p>
    <w:p w:rsidR="002C4B61" w:rsidRPr="00343AC6" w:rsidRDefault="002C4B61" w:rsidP="00A91524">
      <w:pPr>
        <w:spacing w:line="360" w:lineRule="auto"/>
        <w:jc w:val="both"/>
      </w:pPr>
      <w:r>
        <w:tab/>
      </w:r>
      <w:r w:rsidRPr="0008143C">
        <w:t xml:space="preserve">1. </w:t>
      </w:r>
      <w:r>
        <w:t>Внести в постановление Администрации города Ржева Тверской области от 17.11.2017 № 1069 «О централизации закупок» следующие изменения:</w:t>
      </w:r>
      <w:r w:rsidRPr="008E06EC">
        <w:t xml:space="preserve"> </w:t>
      </w:r>
    </w:p>
    <w:p w:rsidR="002C4B61" w:rsidRDefault="002C4B61" w:rsidP="00A91524">
      <w:pPr>
        <w:spacing w:line="360" w:lineRule="auto"/>
        <w:jc w:val="both"/>
      </w:pPr>
      <w:r>
        <w:tab/>
        <w:t>1.1. Приложение 1 к постановлению изложить в новой редакции:</w:t>
      </w:r>
    </w:p>
    <w:p w:rsidR="002C4B61" w:rsidRPr="00E82D53" w:rsidRDefault="002C4B61" w:rsidP="00A91524">
      <w:pPr>
        <w:shd w:val="clear" w:color="auto" w:fill="FFFFFF"/>
        <w:spacing w:before="5"/>
        <w:jc w:val="right"/>
        <w:rPr>
          <w:sz w:val="22"/>
          <w:szCs w:val="22"/>
        </w:rPr>
      </w:pPr>
      <w:r>
        <w:t>«</w:t>
      </w:r>
      <w:r>
        <w:rPr>
          <w:sz w:val="22"/>
          <w:szCs w:val="22"/>
        </w:rPr>
        <w:t xml:space="preserve">Приложение 1 </w:t>
      </w:r>
      <w:r w:rsidRPr="00E82D53">
        <w:rPr>
          <w:sz w:val="22"/>
          <w:szCs w:val="22"/>
        </w:rPr>
        <w:t xml:space="preserve">к постановлению </w:t>
      </w:r>
    </w:p>
    <w:p w:rsidR="002C4B61" w:rsidRPr="00E82D53" w:rsidRDefault="002C4B61" w:rsidP="00A91524">
      <w:pPr>
        <w:shd w:val="clear" w:color="auto" w:fill="FFFFFF"/>
        <w:spacing w:before="5"/>
        <w:jc w:val="right"/>
        <w:rPr>
          <w:sz w:val="22"/>
          <w:szCs w:val="22"/>
        </w:rPr>
      </w:pPr>
      <w:r w:rsidRPr="00E82D53">
        <w:rPr>
          <w:sz w:val="22"/>
          <w:szCs w:val="22"/>
        </w:rPr>
        <w:t>Администрации  города Ржева</w:t>
      </w:r>
    </w:p>
    <w:p w:rsidR="002C4B61" w:rsidRPr="00E82D53" w:rsidRDefault="002C4B61" w:rsidP="00A91524">
      <w:pPr>
        <w:shd w:val="clear" w:color="auto" w:fill="FFFFFF"/>
        <w:spacing w:before="5"/>
        <w:jc w:val="right"/>
        <w:rPr>
          <w:sz w:val="22"/>
          <w:szCs w:val="22"/>
        </w:rPr>
      </w:pPr>
      <w:r w:rsidRPr="00E82D53">
        <w:rPr>
          <w:sz w:val="22"/>
          <w:szCs w:val="22"/>
        </w:rPr>
        <w:t>Тверской области</w:t>
      </w:r>
    </w:p>
    <w:p w:rsidR="002C4B61" w:rsidRDefault="002C4B61" w:rsidP="00A33C60">
      <w:pPr>
        <w:shd w:val="clear" w:color="auto" w:fill="FFFFFF"/>
        <w:spacing w:before="5"/>
        <w:jc w:val="right"/>
      </w:pPr>
      <w:r>
        <w:rPr>
          <w:sz w:val="22"/>
          <w:szCs w:val="22"/>
        </w:rPr>
        <w:t>от  17.11.2017</w:t>
      </w:r>
      <w:r w:rsidRPr="00E82D53">
        <w:rPr>
          <w:sz w:val="22"/>
          <w:szCs w:val="22"/>
        </w:rPr>
        <w:t xml:space="preserve"> № </w:t>
      </w:r>
      <w:r>
        <w:rPr>
          <w:sz w:val="22"/>
          <w:szCs w:val="22"/>
        </w:rPr>
        <w:t>1069</w:t>
      </w:r>
    </w:p>
    <w:p w:rsidR="002C4B61" w:rsidRDefault="002C4B61" w:rsidP="00A91524">
      <w:pPr>
        <w:pStyle w:val="ConsPlusNormal"/>
        <w:widowControl/>
        <w:tabs>
          <w:tab w:val="left" w:pos="-5245"/>
          <w:tab w:val="left" w:pos="-4111"/>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 xml:space="preserve">Регламент </w:t>
      </w:r>
    </w:p>
    <w:p w:rsidR="002C4B61" w:rsidRDefault="002C4B61" w:rsidP="00A91524">
      <w:pPr>
        <w:pStyle w:val="ConsPlusNormal"/>
        <w:widowControl/>
        <w:tabs>
          <w:tab w:val="left" w:pos="-5245"/>
          <w:tab w:val="left" w:pos="-4111"/>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 xml:space="preserve">взаимодействия уполномоченного органа и заказчика при осуществлении закупок </w:t>
      </w:r>
    </w:p>
    <w:p w:rsidR="002C4B61" w:rsidRDefault="002C4B61" w:rsidP="00A91524">
      <w:pPr>
        <w:pStyle w:val="ConsPlusNormal"/>
        <w:widowControl/>
        <w:tabs>
          <w:tab w:val="left" w:pos="-5245"/>
          <w:tab w:val="left" w:pos="-4111"/>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 xml:space="preserve">с использованием конкурентных способов определения поставщиков </w:t>
      </w:r>
    </w:p>
    <w:p w:rsidR="002C4B61" w:rsidRPr="00967154" w:rsidRDefault="002C4B61" w:rsidP="00A91524">
      <w:pPr>
        <w:pStyle w:val="ConsPlusNormal"/>
        <w:widowControl/>
        <w:tabs>
          <w:tab w:val="left" w:pos="-5245"/>
          <w:tab w:val="left" w:pos="-4111"/>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(подрядчиков, исполнителей) для обеспечения муниципальных нужд города Ржева</w:t>
      </w:r>
    </w:p>
    <w:p w:rsidR="002C4B61" w:rsidRPr="00F225A6" w:rsidRDefault="002C4B61" w:rsidP="00DB5873"/>
    <w:p w:rsidR="002C4B61" w:rsidRPr="00F225A6" w:rsidRDefault="002C4B61" w:rsidP="00A91524">
      <w:pPr>
        <w:jc w:val="center"/>
        <w:outlineLvl w:val="1"/>
        <w:rPr>
          <w:b/>
        </w:rPr>
      </w:pPr>
      <w:r w:rsidRPr="00F225A6">
        <w:rPr>
          <w:b/>
        </w:rPr>
        <w:t>1. Общие положения</w:t>
      </w:r>
      <w:r>
        <w:rPr>
          <w:b/>
        </w:rPr>
        <w:t>.</w:t>
      </w:r>
    </w:p>
    <w:p w:rsidR="002C4B61" w:rsidRPr="00A33C60" w:rsidRDefault="002C4B61" w:rsidP="00A91524">
      <w:pPr>
        <w:ind w:firstLine="540"/>
        <w:jc w:val="both"/>
        <w:rPr>
          <w:sz w:val="16"/>
          <w:szCs w:val="16"/>
        </w:rPr>
      </w:pPr>
    </w:p>
    <w:p w:rsidR="002C4B61" w:rsidRPr="00F225A6" w:rsidRDefault="002C4B61" w:rsidP="00A91524">
      <w:pPr>
        <w:tabs>
          <w:tab w:val="left" w:pos="-4820"/>
        </w:tabs>
        <w:contextualSpacing/>
        <w:jc w:val="both"/>
      </w:pPr>
      <w:r w:rsidRPr="00F225A6">
        <w:tab/>
        <w:t>1.1. Настоящим Регламентом взаимодействия уполномоченного органа и заказчика при осуществлении закупок с использованием конкурентных способов определения поставщиков (подрядчиков, исполнителей) для обеспечения муниципальных нужд города Ржева (далее – Регламент) определяется взаимодействие структурного подразделения Администрации города Ржева, уполномоченного на осуществление функций по осуществлению закупок с использованием конкурентных способов определения поставщиков (подрядчиков, исполнителей) для обеспечения муниципальных нужд города Ржева – Отдел закупок администрации города Ржева (далее – Отдел закупок), и муниципальных органов и муниципальных казенных учреждений, действующих от имени города Ржева, уполномоченных принимать бюджетные обязательства в соответствии с бюджетным законодательством Российской Федерации от имени города Ржева, а также для муниципальных бюджетных учреждений города Ржева, осуществляющих закупки товаров, работ, услуг для обеспечения муниципальных нужд города Ржева (далее – заказчики)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C4B61" w:rsidRPr="00F225A6" w:rsidRDefault="002C4B61" w:rsidP="000F0DA0">
      <w:pPr>
        <w:autoSpaceDE w:val="0"/>
        <w:autoSpaceDN w:val="0"/>
        <w:adjustRightInd w:val="0"/>
        <w:jc w:val="both"/>
      </w:pPr>
      <w:r w:rsidRPr="00F225A6">
        <w:tab/>
        <w:t>1.2. Закупки с использованием конкурентных способов определения поставщиков (подрядчиков, исполнителей)</w:t>
      </w:r>
      <w:r>
        <w:t xml:space="preserve"> (в электронной форме проводятся открытый конкурс (далее – открытый конкурс в электронной форме, открытый конкурс), конкурс с ограниченным участием (далее – конкурс с ограниченным участием в электронной форме, конкурс с ограниченным участием), двухэтапный конкурс (далее – двухэтапный конкурс в электронной форме, двухэтапный конкурс), электронный аукцион, запрос котировок (далее – запрос котировок в электронной форме, запрос котировок), запрос предложений (далее – запрос предложений в электронной форме, запрос предложений)) (далее также – электронные процедуры, закупки), </w:t>
      </w:r>
      <w:r w:rsidRPr="00F225A6">
        <w:t>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C4B61" w:rsidRPr="00F225A6" w:rsidRDefault="002C4B61" w:rsidP="00A91524">
      <w:pPr>
        <w:tabs>
          <w:tab w:val="left" w:pos="-4820"/>
        </w:tabs>
        <w:contextualSpacing/>
        <w:jc w:val="both"/>
      </w:pPr>
      <w:r w:rsidRPr="00F225A6">
        <w:tab/>
        <w:t xml:space="preserve">1.3. Заказчики осуществляют формирование и подачу заявок на проведение закупок в </w:t>
      </w:r>
      <w:r w:rsidRPr="008C7174">
        <w:t>Отдел закупок в форме электронного и бумажного документа.</w:t>
      </w:r>
    </w:p>
    <w:p w:rsidR="002C4B61" w:rsidRDefault="002C4B61" w:rsidP="00A91524">
      <w:pPr>
        <w:tabs>
          <w:tab w:val="left" w:pos="-4820"/>
        </w:tabs>
        <w:contextualSpacing/>
        <w:jc w:val="both"/>
      </w:pPr>
      <w:r w:rsidRPr="00F225A6">
        <w:tab/>
        <w:t xml:space="preserve">1.4. </w:t>
      </w:r>
      <w:r w:rsidRPr="00E362FF">
        <w:t>Размещение на электронных площадках и в единой информационной системе в сфере закупок (далее – единая информационная система, ЕИС) документов, подлежащих такому размещению в процессе проведения конкурентной процедуры определения поставщиков (подрядчиков, исполнителей), за исключением протокола отказа заказчика от подписания контракта, обеспечивается Отделом закупок.</w:t>
      </w:r>
    </w:p>
    <w:p w:rsidR="002C4B61" w:rsidRPr="00F225A6" w:rsidRDefault="002C4B61" w:rsidP="00A91524">
      <w:pPr>
        <w:tabs>
          <w:tab w:val="left" w:pos="993"/>
        </w:tabs>
        <w:ind w:left="540"/>
        <w:contextualSpacing/>
        <w:jc w:val="both"/>
      </w:pPr>
    </w:p>
    <w:p w:rsidR="002C4B61" w:rsidRPr="00F225A6" w:rsidRDefault="002C4B61" w:rsidP="00A91524">
      <w:pPr>
        <w:tabs>
          <w:tab w:val="left" w:pos="993"/>
        </w:tabs>
        <w:contextualSpacing/>
        <w:jc w:val="center"/>
        <w:rPr>
          <w:b/>
        </w:rPr>
      </w:pPr>
      <w:r w:rsidRPr="00F225A6">
        <w:rPr>
          <w:b/>
        </w:rPr>
        <w:t>2. Функции заказчиков</w:t>
      </w:r>
      <w:r>
        <w:rPr>
          <w:b/>
        </w:rPr>
        <w:t>.</w:t>
      </w:r>
    </w:p>
    <w:p w:rsidR="002C4B61" w:rsidRPr="00F225A6" w:rsidRDefault="002C4B61" w:rsidP="00A91524">
      <w:pPr>
        <w:tabs>
          <w:tab w:val="left" w:pos="993"/>
        </w:tabs>
        <w:ind w:left="360"/>
        <w:contextualSpacing/>
      </w:pPr>
    </w:p>
    <w:p w:rsidR="002C4B61" w:rsidRPr="00F225A6" w:rsidRDefault="002C4B61" w:rsidP="00A91524">
      <w:pPr>
        <w:ind w:firstLine="720"/>
      </w:pPr>
      <w:r w:rsidRPr="00C328A8">
        <w:t>2.1. Заказчики</w:t>
      </w:r>
      <w:r w:rsidRPr="00F225A6">
        <w:t xml:space="preserve"> в целях определения поставщиков осуществляют следующие функции:</w:t>
      </w:r>
    </w:p>
    <w:p w:rsidR="002C4B61" w:rsidRPr="00BE3BF0" w:rsidRDefault="002C4B61" w:rsidP="000B1D3A">
      <w:pPr>
        <w:ind w:firstLine="720"/>
        <w:jc w:val="both"/>
      </w:pPr>
      <w:r>
        <w:t xml:space="preserve">2.1.1. </w:t>
      </w:r>
      <w:r w:rsidRPr="00E5667C">
        <w:t xml:space="preserve">Планируют закупки в соответствии с </w:t>
      </w:r>
      <w:r>
        <w:t xml:space="preserve">положениями </w:t>
      </w:r>
      <w:r w:rsidRPr="00BE3BF0">
        <w:t xml:space="preserve">Постановления Правительства РФ от 30.09.2019 N </w:t>
      </w:r>
      <w:r w:rsidRPr="000B1D3A">
        <w:t>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t xml:space="preserve"> </w:t>
      </w:r>
      <w:r w:rsidRPr="000B1D3A">
        <w:t>(вместе</w:t>
      </w:r>
      <w:r w:rsidRPr="00BE3BF0">
        <w:t xml:space="preserve">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2C4B61" w:rsidRDefault="002C4B61" w:rsidP="000B1D3A">
      <w:pPr>
        <w:ind w:firstLine="720"/>
        <w:jc w:val="both"/>
        <w:rPr>
          <w:sz w:val="22"/>
          <w:szCs w:val="22"/>
        </w:rPr>
      </w:pPr>
      <w:r>
        <w:t>2</w:t>
      </w:r>
      <w:r w:rsidRPr="00F225A6">
        <w:t>.1.</w:t>
      </w:r>
      <w:r>
        <w:t>2. О</w:t>
      </w:r>
      <w:r w:rsidRPr="00F225A6">
        <w:t>босновывают начальну</w:t>
      </w:r>
      <w:r>
        <w:t xml:space="preserve">ю (максимальную) цену контракта, </w:t>
      </w:r>
      <w:r w:rsidRPr="000B1D3A">
        <w:t>цену контракта, заключаемого с единственным поставщиком (подрядчиком, исполнителем), начальную сумму цен единиц товара, работы, услуги</w:t>
      </w:r>
      <w:r>
        <w:t>.</w:t>
      </w:r>
    </w:p>
    <w:p w:rsidR="002C4B61" w:rsidRPr="00F225A6" w:rsidRDefault="002C4B61" w:rsidP="00A91524">
      <w:pPr>
        <w:ind w:firstLine="720"/>
        <w:jc w:val="both"/>
      </w:pPr>
      <w:r>
        <w:t>2.1.3. О</w:t>
      </w:r>
      <w:r w:rsidRPr="00F225A6">
        <w:t>беспечивают обязательное общественное обсуждение закупок (в случаях, установленных Правительством Российской Федерации, а также в иных случаях, прямо установленных законодательством Тверской области, муниципальными нормативными правовыми актами города Ржева в дополнение к случаям, установленным Прави</w:t>
      </w:r>
      <w:r>
        <w:t>тельством Российской Федерации).</w:t>
      </w:r>
    </w:p>
    <w:p w:rsidR="002C4B61" w:rsidRPr="00F225A6" w:rsidRDefault="002C4B61" w:rsidP="00A91524">
      <w:pPr>
        <w:ind w:firstLine="720"/>
        <w:jc w:val="both"/>
      </w:pPr>
      <w:r>
        <w:t>2.1.4. О</w:t>
      </w:r>
      <w:r w:rsidRPr="00F225A6">
        <w:t>пределяют способ определения поставщи</w:t>
      </w:r>
      <w:r>
        <w:t>ков (подрядчиков, исполнителей).</w:t>
      </w:r>
    </w:p>
    <w:p w:rsidR="002C4B61" w:rsidRPr="00F225A6" w:rsidRDefault="002C4B61" w:rsidP="00A91524">
      <w:pPr>
        <w:ind w:firstLine="720"/>
        <w:jc w:val="both"/>
      </w:pPr>
      <w:r>
        <w:t>2.1.5. Формируют лоты.</w:t>
      </w:r>
    </w:p>
    <w:p w:rsidR="002C4B61" w:rsidRDefault="002C4B61" w:rsidP="00A91524">
      <w:pPr>
        <w:ind w:firstLine="720"/>
        <w:jc w:val="both"/>
      </w:pPr>
      <w:r>
        <w:t>2.1.6. О</w:t>
      </w:r>
      <w:r w:rsidRPr="00F225A6">
        <w:t>пределяют предмет контракта (осуществляют описание объекта закупки), в том числе устанавливают требования к функциональным, техническим и качественным характеристикам, эксплуатационным характеристикам объекта закупки (при необходимости), требования к размерам, упаковке, отгрузке товара, требования к результатам работ, к гарантийным обязательствам и иные показатели, связанные с определением соответствия поставляемого товара, выполняемых работ, оказываем</w:t>
      </w:r>
      <w:r>
        <w:t>ых услуг потребностям заказчика.</w:t>
      </w:r>
    </w:p>
    <w:p w:rsidR="002C4B61" w:rsidRPr="00F225A6" w:rsidRDefault="002C4B61" w:rsidP="00A91524">
      <w:pPr>
        <w:ind w:firstLine="720"/>
        <w:jc w:val="both"/>
      </w:pPr>
      <w:r>
        <w:t>2.1.7. Р</w:t>
      </w:r>
      <w:r w:rsidRPr="00F225A6">
        <w:t xml:space="preserve">азрабатывают проект </w:t>
      </w:r>
      <w:r>
        <w:t>контракта. Проект контракта разрабатывается в соответствии с библиотекой типовых контрактов, типовых условий контрактов, размещенных в ЕИС (при наличии).</w:t>
      </w:r>
    </w:p>
    <w:p w:rsidR="002C4B61" w:rsidRPr="00F225A6" w:rsidRDefault="002C4B61" w:rsidP="00A91524">
      <w:pPr>
        <w:ind w:firstLine="720"/>
        <w:jc w:val="both"/>
      </w:pPr>
      <w:r w:rsidRPr="00F225A6">
        <w:t>2.1.</w:t>
      </w:r>
      <w:r>
        <w:t>8. Определяют условия контракта, в том числе в соответствии с учетом типовых контрактов, типовых условий контрактов, размещенных в ЕИС (при наличии).</w:t>
      </w:r>
    </w:p>
    <w:p w:rsidR="002C4B61" w:rsidRPr="00F225A6" w:rsidRDefault="002C4B61" w:rsidP="00A91524">
      <w:pPr>
        <w:ind w:firstLine="720"/>
        <w:jc w:val="both"/>
      </w:pPr>
      <w:r>
        <w:t>2.1.9. У</w:t>
      </w:r>
      <w:r w:rsidRPr="00F225A6">
        <w:t xml:space="preserve">станавливают </w:t>
      </w:r>
      <w:r>
        <w:t>требования к участникам закупки, в том числе дополнительные требования в соответствии с законодательством о контрактной системе в сфере закупок.</w:t>
      </w:r>
    </w:p>
    <w:p w:rsidR="002C4B61" w:rsidRPr="00F225A6" w:rsidRDefault="002C4B61" w:rsidP="00A91524">
      <w:pPr>
        <w:ind w:firstLine="720"/>
        <w:jc w:val="both"/>
      </w:pPr>
      <w:r>
        <w:t>2.1.10. Н</w:t>
      </w:r>
      <w:r w:rsidRPr="00F225A6">
        <w:t>аправляют в Отдел закуп</w:t>
      </w:r>
      <w:r>
        <w:t>ок заявку на проведение закупок.</w:t>
      </w:r>
    </w:p>
    <w:p w:rsidR="002C4B61" w:rsidRPr="00F225A6" w:rsidRDefault="002C4B61" w:rsidP="00A91524">
      <w:pPr>
        <w:ind w:firstLine="720"/>
        <w:jc w:val="both"/>
      </w:pPr>
      <w:r>
        <w:t>2.1.11. У</w:t>
      </w:r>
      <w:r w:rsidRPr="00E362FF">
        <w:t>тверждают извещение о проведении запроса котировок</w:t>
      </w:r>
      <w:r>
        <w:t xml:space="preserve"> </w:t>
      </w:r>
      <w:r w:rsidRPr="00E362FF">
        <w:t>в электронной форме, документацию о закупке в части документов и сведений, подготовка и предоставление которых относится к полномочиям заказчика, установленных настоящим Регламентом</w:t>
      </w:r>
      <w:r>
        <w:t>.</w:t>
      </w:r>
    </w:p>
    <w:p w:rsidR="002C4B61" w:rsidRPr="00F225A6" w:rsidRDefault="002C4B61" w:rsidP="00A91524">
      <w:pPr>
        <w:ind w:firstLine="720"/>
        <w:jc w:val="both"/>
      </w:pPr>
      <w:r>
        <w:t>2.1.12. О</w:t>
      </w:r>
      <w:r w:rsidRPr="00F225A6">
        <w:t>беспечивают предоставление учреждениям и предприятиям уголовно-исполнительной системы, организациям инвалидов преимущества в отношении предлагаемой ими це</w:t>
      </w:r>
      <w:r>
        <w:t>ны контракта.</w:t>
      </w:r>
    </w:p>
    <w:p w:rsidR="002C4B61" w:rsidRPr="00F225A6" w:rsidRDefault="002C4B61" w:rsidP="00A91524">
      <w:pPr>
        <w:ind w:firstLine="720"/>
        <w:jc w:val="both"/>
      </w:pPr>
      <w:r>
        <w:t>2.1.13. О</w:t>
      </w:r>
      <w:r w:rsidRPr="00F225A6">
        <w:t>беспечивают осуществление закупки у субъектов малого предпринимательства, социально ориентированных некоммерческих организаций, а также в случае необходимости устанавливают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w:t>
      </w:r>
      <w:r>
        <w:t>х организаций.</w:t>
      </w:r>
    </w:p>
    <w:p w:rsidR="002C4B61" w:rsidRPr="00F225A6" w:rsidRDefault="002C4B61" w:rsidP="00A91524">
      <w:pPr>
        <w:ind w:firstLine="720"/>
        <w:jc w:val="both"/>
      </w:pPr>
      <w:r w:rsidRPr="00E32C55">
        <w:t>2.1.14. Направляют необходимые документы для заключения контракта с единственным поставщиком (подрядчиком, исполнителем) в соответствующие органы в порядке, установленном пунктом 25 части 1 статьи 93 Федерального закона № 44-ФЗ.</w:t>
      </w:r>
    </w:p>
    <w:p w:rsidR="002C4B61" w:rsidRDefault="002C4B61" w:rsidP="00A91524">
      <w:pPr>
        <w:ind w:firstLine="720"/>
        <w:jc w:val="both"/>
      </w:pPr>
      <w:r>
        <w:t>2.1.15. О</w:t>
      </w:r>
      <w:r w:rsidRPr="00F225A6">
        <w:t>беспечивают применение национального режима при осуществлении закупок в случаях, установленных законодательством Российской Федерации о конт</w:t>
      </w:r>
      <w:r>
        <w:t>рактной системе в сфере закупок.</w:t>
      </w:r>
    </w:p>
    <w:p w:rsidR="002C4B61" w:rsidRPr="00F225A6" w:rsidRDefault="002C4B61" w:rsidP="00A91524">
      <w:pPr>
        <w:ind w:firstLine="720"/>
        <w:jc w:val="both"/>
      </w:pPr>
      <w:r>
        <w:t>2.1.16. Готовят ответы на запросы о разъяснении документации о закупке в пределах своей компетенции.</w:t>
      </w:r>
    </w:p>
    <w:p w:rsidR="002C4B61" w:rsidRPr="00F225A6" w:rsidRDefault="002C4B61" w:rsidP="00A91524">
      <w:pPr>
        <w:ind w:firstLine="720"/>
        <w:jc w:val="both"/>
      </w:pPr>
      <w:r>
        <w:t>2.1.17. О</w:t>
      </w:r>
      <w:r w:rsidRPr="00F225A6">
        <w:t>рганизуют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w:t>
      </w:r>
      <w:r>
        <w:t>рушением ими условий контрактов.</w:t>
      </w:r>
    </w:p>
    <w:p w:rsidR="002C4B61" w:rsidRPr="00F225A6" w:rsidRDefault="002C4B61" w:rsidP="00A91524">
      <w:pPr>
        <w:ind w:firstLine="720"/>
        <w:jc w:val="both"/>
      </w:pPr>
      <w:r>
        <w:t>2.1.18. З</w:t>
      </w:r>
      <w:r w:rsidRPr="00F225A6">
        <w:t>аключают контрак</w:t>
      </w:r>
      <w:r>
        <w:t>ты и обеспечивают их исполнение.</w:t>
      </w:r>
    </w:p>
    <w:p w:rsidR="002C4B61" w:rsidRDefault="002C4B61" w:rsidP="00A91524">
      <w:pPr>
        <w:ind w:firstLine="720"/>
        <w:jc w:val="both"/>
      </w:pPr>
      <w:r>
        <w:t>2.1.19. З</w:t>
      </w:r>
      <w:r w:rsidRPr="00F225A6">
        <w:t>аказчик несет ответственность за полноту, обоснованность и соответствие технического задания (спецификации и т.д.) и сведений, представленных в составе заявки на проведение закупок и включенных в документацию о закупке, законодательству Российской Федерации, а также техническим нормам и правилам.</w:t>
      </w:r>
    </w:p>
    <w:p w:rsidR="002C4B61" w:rsidRPr="00F225A6" w:rsidRDefault="002C4B61" w:rsidP="00A91524">
      <w:pPr>
        <w:tabs>
          <w:tab w:val="left" w:pos="993"/>
        </w:tabs>
        <w:ind w:left="540"/>
        <w:contextualSpacing/>
        <w:jc w:val="both"/>
      </w:pPr>
    </w:p>
    <w:p w:rsidR="002C4B61" w:rsidRPr="00F225A6" w:rsidRDefault="002C4B61" w:rsidP="00A91524">
      <w:pPr>
        <w:contextualSpacing/>
        <w:jc w:val="center"/>
        <w:rPr>
          <w:b/>
        </w:rPr>
      </w:pPr>
      <w:r w:rsidRPr="00F225A6">
        <w:rPr>
          <w:b/>
        </w:rPr>
        <w:t>3. Функции Отдела закупок</w:t>
      </w:r>
      <w:r>
        <w:rPr>
          <w:b/>
        </w:rPr>
        <w:t>.</w:t>
      </w:r>
    </w:p>
    <w:p w:rsidR="002C4B61" w:rsidRPr="00F225A6" w:rsidRDefault="002C4B61" w:rsidP="00A91524">
      <w:pPr>
        <w:tabs>
          <w:tab w:val="left" w:pos="993"/>
        </w:tabs>
        <w:ind w:left="360"/>
        <w:contextualSpacing/>
      </w:pPr>
    </w:p>
    <w:p w:rsidR="002C4B61" w:rsidRDefault="002C4B61" w:rsidP="00A91524">
      <w:pPr>
        <w:ind w:firstLine="720"/>
        <w:jc w:val="both"/>
      </w:pPr>
      <w:r w:rsidRPr="00F225A6">
        <w:t>3.1. Отдел закупок в целях определения поставщиков (подрядчиков, исполнителей) осуществляет следующие функции:</w:t>
      </w:r>
    </w:p>
    <w:p w:rsidR="002C4B61" w:rsidRPr="00F225A6" w:rsidRDefault="002C4B61" w:rsidP="00A91524">
      <w:pPr>
        <w:ind w:firstLine="720"/>
        <w:jc w:val="both"/>
      </w:pPr>
      <w:r>
        <w:t>3.1.1. Н</w:t>
      </w:r>
      <w:r w:rsidRPr="00F225A6">
        <w:t>а основании заявки на закупку, подготовленной заказчиком в соответствии с разделом 4 настоящего Регламента, разрабатывает документацию о закупке и изв</w:t>
      </w:r>
      <w:r>
        <w:t>ещение об осуществлении закупки.</w:t>
      </w:r>
    </w:p>
    <w:p w:rsidR="002C4B61" w:rsidRPr="00F225A6" w:rsidRDefault="002C4B61" w:rsidP="00A91524">
      <w:pPr>
        <w:ind w:firstLine="720"/>
        <w:jc w:val="both"/>
      </w:pPr>
      <w:r>
        <w:t>3.1.2. У</w:t>
      </w:r>
      <w:r w:rsidRPr="00F225A6">
        <w:t>тверждает документацию о закупке в части документов и сведений, подготовка и предоставление которых относится к полномочиям Отдела закупок, уста</w:t>
      </w:r>
      <w:r>
        <w:t>новленным настоящим Регламентом.</w:t>
      </w:r>
    </w:p>
    <w:p w:rsidR="002C4B61" w:rsidRPr="00F225A6" w:rsidRDefault="002C4B61" w:rsidP="00A91524">
      <w:pPr>
        <w:ind w:firstLine="720"/>
        <w:jc w:val="both"/>
      </w:pPr>
      <w:r>
        <w:t>3.1.3. Р</w:t>
      </w:r>
      <w:r w:rsidRPr="00F225A6">
        <w:t>азмещает в ЕИС извещение об осуществлении закупки, документацию о закупке в порядке, установленном законодательством Российской Федерации о конт</w:t>
      </w:r>
      <w:r>
        <w:t>рактной системе в сфере закупок и настоящим Регламентом.</w:t>
      </w:r>
    </w:p>
    <w:p w:rsidR="002C4B61" w:rsidRPr="00F225A6" w:rsidRDefault="002C4B61" w:rsidP="00A91524">
      <w:pPr>
        <w:ind w:firstLine="720"/>
        <w:jc w:val="both"/>
      </w:pPr>
      <w:r>
        <w:t>3.1.4. Г</w:t>
      </w:r>
      <w:r w:rsidRPr="00F225A6">
        <w:t>отовит и размещает в ЕИС разъяснения положений документации о закупках на запросы участников закупки в порядке, установленном законодательством Российской Федерации о конт</w:t>
      </w:r>
      <w:r>
        <w:t>рактной системе в сфере закупок и настоящим Регламентом.</w:t>
      </w:r>
    </w:p>
    <w:p w:rsidR="002C4B61" w:rsidRDefault="002C4B61" w:rsidP="00A91524">
      <w:pPr>
        <w:ind w:firstLine="720"/>
        <w:jc w:val="both"/>
      </w:pPr>
      <w:r w:rsidRPr="00F225A6">
        <w:t>3.1.5</w:t>
      </w:r>
      <w:r>
        <w:t>. В</w:t>
      </w:r>
      <w:r w:rsidRPr="00F225A6">
        <w:t>носит изменения в документацию о закупке, извещение об осуществлении закупок и размещает в ЕИС в порядке, установленном законодательством Российской Федерации о конт</w:t>
      </w:r>
      <w:r>
        <w:t>рактной системе в сфере закупок и настоящим Регламентом.</w:t>
      </w:r>
    </w:p>
    <w:p w:rsidR="002C4B61" w:rsidRPr="00F225A6" w:rsidRDefault="002C4B61" w:rsidP="00A91524">
      <w:pPr>
        <w:ind w:firstLine="720"/>
        <w:jc w:val="both"/>
      </w:pPr>
      <w:r>
        <w:t>3.1.6. На основании решения заказчика или в соответствии с предписанием контролирующего органа в сфере закупок отменяет проведение закупки.</w:t>
      </w:r>
    </w:p>
    <w:p w:rsidR="002C4B61" w:rsidRPr="00F225A6" w:rsidRDefault="002C4B61" w:rsidP="00A91524">
      <w:pPr>
        <w:ind w:firstLine="720"/>
        <w:jc w:val="both"/>
      </w:pPr>
      <w:r>
        <w:t>3.1.7. О</w:t>
      </w:r>
      <w:r w:rsidRPr="00F225A6">
        <w:t>существляет подготовку протоколов заседаний комиссии по осуществлению закупок товаров, работ, услуг для нужд заказчиков города Ржева (далее – комиссия) на основании реш</w:t>
      </w:r>
      <w:r>
        <w:t>ений, принятых членами комиссии.</w:t>
      </w:r>
    </w:p>
    <w:p w:rsidR="002C4B61" w:rsidRPr="00F225A6" w:rsidRDefault="002C4B61" w:rsidP="00A91524">
      <w:pPr>
        <w:ind w:firstLine="720"/>
        <w:jc w:val="both"/>
      </w:pPr>
      <w:r>
        <w:t>3.1.8. Р</w:t>
      </w:r>
      <w:r w:rsidRPr="00F225A6">
        <w:t xml:space="preserve">азмещает протоколы заседаний конкурсных, аукционных, котировочных комиссий и </w:t>
      </w:r>
      <w:r w:rsidRPr="00F225A6">
        <w:rPr>
          <w:bCs/>
        </w:rPr>
        <w:t>комиссий по рассмотрению заявок на участие в запросе предложений и окончательных предложений</w:t>
      </w:r>
      <w:r w:rsidRPr="00F225A6">
        <w:t>, сост</w:t>
      </w:r>
      <w:r>
        <w:t>авленных по результатам закупок.</w:t>
      </w:r>
    </w:p>
    <w:p w:rsidR="002C4B61" w:rsidRPr="00F225A6" w:rsidRDefault="002C4B61" w:rsidP="00A91524">
      <w:pPr>
        <w:ind w:firstLine="720"/>
        <w:jc w:val="both"/>
      </w:pPr>
      <w:r>
        <w:t>3.1.9. О</w:t>
      </w:r>
      <w:r w:rsidRPr="00F225A6">
        <w:t xml:space="preserve">существляет работу с </w:t>
      </w:r>
      <w:r>
        <w:t>оператором электронной площадки.</w:t>
      </w:r>
    </w:p>
    <w:p w:rsidR="002C4B61" w:rsidRDefault="002C4B61" w:rsidP="00A91524">
      <w:pPr>
        <w:ind w:firstLine="720"/>
        <w:jc w:val="both"/>
      </w:pPr>
      <w:r>
        <w:t>3.1.10. О</w:t>
      </w:r>
      <w:r w:rsidRPr="00F225A6">
        <w:t xml:space="preserve">рганизовывает работу комиссии по осуществлению закупок в соответствии с </w:t>
      </w:r>
      <w:r>
        <w:t xml:space="preserve"> </w:t>
      </w:r>
      <w:r w:rsidRPr="00F225A6">
        <w:t>Положением о комиссии по осуществлению закупок товаров, работ, услуг д</w:t>
      </w:r>
      <w:r>
        <w:t>ля нужд заказчиков города Ржева.</w:t>
      </w:r>
    </w:p>
    <w:p w:rsidR="002C4B61" w:rsidRDefault="002C4B61" w:rsidP="00A91524">
      <w:pPr>
        <w:ind w:firstLine="720"/>
        <w:jc w:val="both"/>
      </w:pPr>
      <w:r>
        <w:t>3.1.11. Принимает решение о создании комиссии, определяет состав и порядок работы комиссии, назначает председателя комиссии, а также принимает решение о замене членов комиссии.</w:t>
      </w:r>
    </w:p>
    <w:p w:rsidR="002C4B61" w:rsidRDefault="002C4B61" w:rsidP="00A91524">
      <w:pPr>
        <w:ind w:firstLine="720"/>
        <w:jc w:val="both"/>
      </w:pPr>
      <w:r>
        <w:t>3.1.12. По предложению председателя комиссии обеспечивает проверку соответствия участников закупки единым и дополнительным (при наличии) требованиям, установленным в извещении (документации) о закупке.</w:t>
      </w:r>
    </w:p>
    <w:p w:rsidR="002C4B61" w:rsidRPr="00E93365" w:rsidRDefault="002C4B61" w:rsidP="00A91524">
      <w:pPr>
        <w:ind w:firstLine="720"/>
        <w:jc w:val="both"/>
      </w:pPr>
      <w:r>
        <w:t>3.1.13. О</w:t>
      </w:r>
      <w:r w:rsidRPr="00F225A6">
        <w:t>существляет организационно-</w:t>
      </w:r>
      <w:r w:rsidRPr="00E93365">
        <w:t>техническое обеспечение деятельности комиссий.</w:t>
      </w:r>
    </w:p>
    <w:p w:rsidR="002C4B61" w:rsidRPr="00E93365" w:rsidRDefault="002C4B61" w:rsidP="00A91524">
      <w:pPr>
        <w:ind w:firstLine="720"/>
        <w:jc w:val="both"/>
      </w:pPr>
      <w:r w:rsidRPr="00E93365">
        <w:t>3.1.14. Обеспечивает проверку соответствия участников закупки единым и дополнительным (при наличии) требованиям, установленным в извещении (документации) о закупке.</w:t>
      </w:r>
    </w:p>
    <w:p w:rsidR="002C4B61" w:rsidRDefault="002C4B61" w:rsidP="00A91524">
      <w:pPr>
        <w:ind w:firstLine="720"/>
        <w:jc w:val="both"/>
      </w:pPr>
      <w:r w:rsidRPr="00BF1850">
        <w:t>3.1.</w:t>
      </w:r>
      <w:r>
        <w:t>15</w:t>
      </w:r>
      <w:r w:rsidRPr="00BF1850">
        <w:t>. Обеспечивает хранение в сроки, установленные законодательством, протоколов, составленных в ходе проведения закупок, заявок, окончательных предложений на участие в закупках, документации о закупках, изменений, внесенных в документацию о закупках, разъяснений положений документации о закупках.</w:t>
      </w:r>
    </w:p>
    <w:p w:rsidR="002C4B61" w:rsidRDefault="002C4B61" w:rsidP="00A91524">
      <w:pPr>
        <w:ind w:firstLine="720"/>
        <w:jc w:val="both"/>
      </w:pPr>
      <w:r>
        <w:t>3.1.16. Выступает организатором совместных торгов на основании соглашений о проведении совместных торгов с заказчиками.</w:t>
      </w:r>
    </w:p>
    <w:p w:rsidR="002C4B61" w:rsidRPr="00F225A6" w:rsidRDefault="002C4B61" w:rsidP="00A91524">
      <w:pPr>
        <w:ind w:firstLine="720"/>
        <w:jc w:val="both"/>
      </w:pPr>
      <w:r w:rsidRPr="00F225A6">
        <w:t>3.2. Отдел закупок несет ответственность за соблюдение процедуры проведения закупок в порядке, установленном законодательством Российской Федерации о контрактной системе в сфере закупок.</w:t>
      </w:r>
    </w:p>
    <w:p w:rsidR="002C4B61" w:rsidRPr="00F225A6" w:rsidRDefault="002C4B61" w:rsidP="00A91524">
      <w:pPr>
        <w:ind w:firstLine="540"/>
        <w:jc w:val="both"/>
      </w:pPr>
    </w:p>
    <w:p w:rsidR="002C4B61" w:rsidRPr="00F225A6" w:rsidRDefault="002C4B61" w:rsidP="00A91524">
      <w:pPr>
        <w:contextualSpacing/>
        <w:jc w:val="center"/>
        <w:outlineLvl w:val="1"/>
        <w:rPr>
          <w:b/>
        </w:rPr>
      </w:pPr>
      <w:bookmarkStart w:id="0" w:name="Par73"/>
      <w:bookmarkStart w:id="1" w:name="Par113"/>
      <w:bookmarkEnd w:id="0"/>
      <w:bookmarkEnd w:id="1"/>
      <w:r w:rsidRPr="00F225A6">
        <w:rPr>
          <w:b/>
        </w:rPr>
        <w:t xml:space="preserve">4. </w:t>
      </w:r>
      <w:r w:rsidRPr="00F225A6">
        <w:rPr>
          <w:b/>
          <w:bCs/>
        </w:rPr>
        <w:t>Порядок подачи заказчиками заявки на проведение закупок в Отдел закупок</w:t>
      </w:r>
      <w:r>
        <w:rPr>
          <w:b/>
          <w:bCs/>
        </w:rPr>
        <w:t>.</w:t>
      </w:r>
    </w:p>
    <w:p w:rsidR="002C4B61" w:rsidRPr="00F225A6" w:rsidRDefault="002C4B61" w:rsidP="00A91524">
      <w:pPr>
        <w:ind w:left="360"/>
        <w:contextualSpacing/>
        <w:jc w:val="both"/>
        <w:outlineLvl w:val="1"/>
      </w:pPr>
    </w:p>
    <w:p w:rsidR="002C4B61" w:rsidRPr="00F225A6" w:rsidRDefault="002C4B61" w:rsidP="00A91524">
      <w:pPr>
        <w:tabs>
          <w:tab w:val="left" w:pos="567"/>
        </w:tabs>
        <w:contextualSpacing/>
        <w:jc w:val="both"/>
      </w:pPr>
      <w:r w:rsidRPr="00F225A6">
        <w:tab/>
        <w:t xml:space="preserve">4.1. Для проведения процедуры закупки заказчики </w:t>
      </w:r>
      <w:bookmarkStart w:id="2" w:name="Par121"/>
      <w:bookmarkEnd w:id="2"/>
      <w:r w:rsidRPr="00F225A6">
        <w:t>направляют в Отдел закупок за подписью руководителя соответствующего заказчика, или уполномоченного им лица, в форме электронного и бумажного документа заявки на проведение закупки. В заявках должны быть указаны краткие условия контракта, в том числе:</w:t>
      </w:r>
    </w:p>
    <w:p w:rsidR="002C4B61" w:rsidRPr="00F225A6" w:rsidRDefault="002C4B61" w:rsidP="00A91524">
      <w:pPr>
        <w:tabs>
          <w:tab w:val="left" w:pos="567"/>
        </w:tabs>
        <w:contextualSpacing/>
        <w:jc w:val="both"/>
      </w:pPr>
      <w:r>
        <w:tab/>
        <w:t>4.1.1. Н</w:t>
      </w:r>
      <w:r w:rsidRPr="00F225A6">
        <w:t>аименование, местонахождение, почтовый адрес, адрес электронной почты, номер контактного телефона, ответстве</w:t>
      </w:r>
      <w:r>
        <w:t>нное должностное лицо заказчика.</w:t>
      </w:r>
    </w:p>
    <w:p w:rsidR="002C4B61" w:rsidRPr="00F225A6" w:rsidRDefault="002C4B61" w:rsidP="00A91524">
      <w:pPr>
        <w:tabs>
          <w:tab w:val="left" w:pos="567"/>
        </w:tabs>
        <w:contextualSpacing/>
        <w:jc w:val="both"/>
      </w:pPr>
      <w:r>
        <w:tab/>
        <w:t>4.1.2. С</w:t>
      </w:r>
      <w:r w:rsidRPr="00F225A6">
        <w:t>пособ определения поставщика (подрядчика, исполни</w:t>
      </w:r>
      <w:r>
        <w:t>теля).</w:t>
      </w:r>
    </w:p>
    <w:p w:rsidR="002C4B61" w:rsidRPr="00F225A6" w:rsidRDefault="002C4B61" w:rsidP="00A91524">
      <w:pPr>
        <w:tabs>
          <w:tab w:val="left" w:pos="567"/>
        </w:tabs>
        <w:contextualSpacing/>
        <w:jc w:val="both"/>
      </w:pPr>
      <w:r>
        <w:tab/>
        <w:t>4.1.3. Идентификационный код закупки.</w:t>
      </w:r>
    </w:p>
    <w:p w:rsidR="002C4B61" w:rsidRPr="00F225A6" w:rsidRDefault="002C4B61" w:rsidP="00A91524">
      <w:pPr>
        <w:tabs>
          <w:tab w:val="left" w:pos="567"/>
        </w:tabs>
        <w:contextualSpacing/>
        <w:jc w:val="both"/>
      </w:pPr>
      <w:r>
        <w:tab/>
        <w:t>4.1.4. О</w:t>
      </w:r>
      <w:r w:rsidRPr="00F225A6">
        <w:t>писание объекта закупки в соответствии со статьей 33 Федерального закона № 44-ФЗ, в том числе и требовани</w:t>
      </w:r>
      <w:r>
        <w:t>ям к гарантийным обязательствам, в том числе код и наименование позиции КТРУ (к</w:t>
      </w:r>
      <w:r>
        <w:rPr>
          <w:rStyle w:val="align-top"/>
        </w:rPr>
        <w:t>аталог товаров, работ, услуг для обеспечения государственных и муниципальных нужд, размещенный в ЕИС</w:t>
      </w:r>
      <w:r>
        <w:t>) и код и наименование по ОКПД 2 (о</w:t>
      </w:r>
      <w:r w:rsidRPr="006F782B">
        <w:t xml:space="preserve">бщероссийский </w:t>
      </w:r>
      <w:r>
        <w:t>к</w:t>
      </w:r>
      <w:r w:rsidRPr="006F782B">
        <w:t xml:space="preserve">лассификатор </w:t>
      </w:r>
      <w:r>
        <w:t>п</w:t>
      </w:r>
      <w:r w:rsidRPr="006F782B">
        <w:t xml:space="preserve">родукции по видам экономической </w:t>
      </w:r>
      <w:r>
        <w:t>д</w:t>
      </w:r>
      <w:r w:rsidRPr="006F782B">
        <w:t>еятельности</w:t>
      </w:r>
      <w:r>
        <w:t>).</w:t>
      </w:r>
    </w:p>
    <w:p w:rsidR="002C4B61" w:rsidRPr="00F225A6" w:rsidRDefault="002C4B61" w:rsidP="00A91524">
      <w:pPr>
        <w:tabs>
          <w:tab w:val="left" w:pos="567"/>
        </w:tabs>
        <w:contextualSpacing/>
        <w:jc w:val="both"/>
      </w:pPr>
      <w:r>
        <w:tab/>
        <w:t>4.1.5. И</w:t>
      </w:r>
      <w:r w:rsidRPr="00F225A6">
        <w:t>нформация о количестве и месте доставки товара, являющегося предметом контракта, месте выполнения работы или оказания услуги,</w:t>
      </w:r>
      <w:r>
        <w:t xml:space="preserve"> являющейся предметом контракта.</w:t>
      </w:r>
    </w:p>
    <w:p w:rsidR="002C4B61" w:rsidRDefault="002C4B61" w:rsidP="00A91524">
      <w:pPr>
        <w:tabs>
          <w:tab w:val="left" w:pos="567"/>
        </w:tabs>
        <w:contextualSpacing/>
        <w:jc w:val="both"/>
      </w:pPr>
      <w:r>
        <w:tab/>
        <w:t>4.1.6. С</w:t>
      </w:r>
      <w:r w:rsidRPr="00F225A6">
        <w:t>роки поставки товар</w:t>
      </w:r>
      <w:r>
        <w:t>ов, выполнения работ, оказания услуг, а также график поставки товаров, выполнения работ, оказания услуг (при необходимости).</w:t>
      </w:r>
    </w:p>
    <w:p w:rsidR="002C4B61" w:rsidRDefault="002C4B61" w:rsidP="00A91524">
      <w:pPr>
        <w:tabs>
          <w:tab w:val="left" w:pos="567"/>
        </w:tabs>
        <w:contextualSpacing/>
        <w:jc w:val="both"/>
      </w:pPr>
      <w:r>
        <w:tab/>
        <w:t>4.1.7. Информация о валюте, используемой для формирования цены контракта и расчетов с поставщиком (подрядчиком, исполнителем).</w:t>
      </w:r>
    </w:p>
    <w:p w:rsidR="002C4B61" w:rsidRDefault="002C4B61" w:rsidP="00A91524">
      <w:pPr>
        <w:tabs>
          <w:tab w:val="left" w:pos="567"/>
        </w:tabs>
        <w:contextualSpacing/>
        <w:jc w:val="both"/>
      </w:pPr>
      <w:r>
        <w:tab/>
        <w:t>4.1.8.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2C4B61" w:rsidRPr="00F225A6" w:rsidRDefault="002C4B61" w:rsidP="00A91524">
      <w:pPr>
        <w:tabs>
          <w:tab w:val="left" w:pos="567"/>
        </w:tabs>
        <w:contextualSpacing/>
        <w:jc w:val="both"/>
      </w:pPr>
      <w:r>
        <w:tab/>
        <w:t>4.1.9. Н</w:t>
      </w:r>
      <w:r w:rsidRPr="00F225A6">
        <w:t xml:space="preserve">ачальная (максимальная) цена контракта, </w:t>
      </w:r>
      <w:r w:rsidRPr="000B1D3A">
        <w:t>начальн</w:t>
      </w:r>
      <w:r>
        <w:t>ая</w:t>
      </w:r>
      <w:r w:rsidRPr="000B1D3A">
        <w:t xml:space="preserve"> сумм</w:t>
      </w:r>
      <w:r>
        <w:t>а</w:t>
      </w:r>
      <w:r w:rsidRPr="000B1D3A">
        <w:t xml:space="preserve"> цен единиц товара, работы, услуги</w:t>
      </w:r>
      <w:r>
        <w:t>,</w:t>
      </w:r>
      <w:r w:rsidRPr="00F225A6">
        <w:t xml:space="preserve"> </w:t>
      </w:r>
      <w:r>
        <w:t xml:space="preserve">размер аванса, </w:t>
      </w:r>
      <w:r w:rsidRPr="00F225A6">
        <w:t>а также информация, что</w:t>
      </w:r>
      <w:r>
        <w:t xml:space="preserve"> входит в цену контракта.</w:t>
      </w:r>
    </w:p>
    <w:p w:rsidR="002C4B61" w:rsidRDefault="002C4B61" w:rsidP="00A91524">
      <w:pPr>
        <w:tabs>
          <w:tab w:val="left" w:pos="567"/>
        </w:tabs>
        <w:contextualSpacing/>
        <w:jc w:val="both"/>
      </w:pPr>
      <w:r>
        <w:tab/>
        <w:t>4.1.10. Источник финансирования.</w:t>
      </w:r>
    </w:p>
    <w:p w:rsidR="002C4B61" w:rsidRDefault="002C4B61" w:rsidP="00A91524">
      <w:pPr>
        <w:tabs>
          <w:tab w:val="left" w:pos="567"/>
        </w:tabs>
        <w:contextualSpacing/>
        <w:jc w:val="both"/>
      </w:pPr>
      <w:r>
        <w:tab/>
        <w:t>4.1.11.Количество поставляемого товара, объем выполняемых работ, оказываемых услуг.</w:t>
      </w:r>
    </w:p>
    <w:p w:rsidR="002C4B61" w:rsidRDefault="002C4B61" w:rsidP="00A91524">
      <w:pPr>
        <w:tabs>
          <w:tab w:val="left" w:pos="567"/>
        </w:tabs>
        <w:contextualSpacing/>
        <w:jc w:val="both"/>
      </w:pPr>
      <w:r>
        <w:tab/>
        <w:t>4.1.12. Цена единицы товара, работы, услуги и максимальное значение цены контракта, а также в случаях, установленных Правительством Российской Федерации, ориентировочное значение цены контракта либо формула цены и максимальное значение цены контракта, установленные заказчиком в соответствии с пунктом 2 статьи 42 Федерального закона № 44-ФЗ.</w:t>
      </w:r>
    </w:p>
    <w:p w:rsidR="002C4B61" w:rsidRDefault="002C4B61" w:rsidP="00A91524">
      <w:pPr>
        <w:tabs>
          <w:tab w:val="left" w:pos="567"/>
        </w:tabs>
        <w:contextualSpacing/>
        <w:jc w:val="both"/>
      </w:pPr>
      <w:r>
        <w:tab/>
        <w:t xml:space="preserve">4.1.13. Информация о возможности заказчика заключить контракты, указанные в </w:t>
      </w:r>
      <w:r w:rsidRPr="00CA4476">
        <w:t>части 10 статьи 34</w:t>
      </w:r>
      <w:r>
        <w:t xml:space="preserve"> Федерального закона № 44-ФЗ,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заявке заказчика,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 </w:t>
      </w:r>
    </w:p>
    <w:p w:rsidR="002C4B61" w:rsidRPr="00F225A6" w:rsidRDefault="002C4B61" w:rsidP="00A91524">
      <w:pPr>
        <w:tabs>
          <w:tab w:val="left" w:pos="567"/>
        </w:tabs>
        <w:contextualSpacing/>
        <w:jc w:val="both"/>
      </w:pPr>
      <w:r>
        <w:tab/>
        <w:t>4.1.14. С</w:t>
      </w:r>
      <w:r w:rsidRPr="00F225A6">
        <w:t>ведения о размере и порядке внесения денежных средств в качестве обеспечения заявок на участие в закупке, а также условия банковской гарантии</w:t>
      </w:r>
      <w:r>
        <w:t>.</w:t>
      </w:r>
    </w:p>
    <w:p w:rsidR="002C4B61" w:rsidRDefault="002C4B61" w:rsidP="00A91524">
      <w:pPr>
        <w:tabs>
          <w:tab w:val="left" w:pos="567"/>
        </w:tabs>
        <w:contextualSpacing/>
        <w:jc w:val="both"/>
      </w:pPr>
      <w:r>
        <w:tab/>
        <w:t>4.1.15. С</w:t>
      </w:r>
      <w:r w:rsidRPr="00F225A6">
        <w:t xml:space="preserve">ведения о размере обеспечения исполнения контракта, </w:t>
      </w:r>
      <w:r>
        <w:t xml:space="preserve">в том числе каждого контракта при заключении контрактов с несколькими участниками конкурса (в случаях, предусмотренных частью 10 статьи 34 Федерального закона № 44-ФЗ) исходя из начальной (максимальной) цены контракта пропорционально количеству указанных контрактов с учетом требований законодательства, </w:t>
      </w:r>
      <w:r w:rsidRPr="00F225A6">
        <w:t>порядке предоставления такого обеспечения, требованиях к такому обеспечению, а также информацию о банковском сопровождении контракта в соответствии со статьей 35 Федерального закона № 44-ФЗ, в том числе информаци</w:t>
      </w:r>
      <w:r>
        <w:t>ю</w:t>
      </w:r>
      <w:r w:rsidRPr="00F225A6">
        <w:t xml:space="preserve"> о казна</w:t>
      </w:r>
      <w:r>
        <w:t>чейском сопровождении контракта.</w:t>
      </w:r>
    </w:p>
    <w:p w:rsidR="002C4B61" w:rsidRPr="00F225A6" w:rsidRDefault="002C4B61" w:rsidP="00A91524">
      <w:pPr>
        <w:tabs>
          <w:tab w:val="left" w:pos="567"/>
        </w:tabs>
        <w:contextualSpacing/>
        <w:jc w:val="both"/>
      </w:pPr>
      <w:r w:rsidRPr="00F225A6">
        <w:tab/>
        <w:t>4.1.1</w:t>
      </w:r>
      <w:r>
        <w:t>6</w:t>
      </w:r>
      <w:r w:rsidRPr="00F225A6">
        <w:t>. Форма, сроки и поряд</w:t>
      </w:r>
      <w:r>
        <w:t>ок оплаты товара (работ, услуг).</w:t>
      </w:r>
    </w:p>
    <w:p w:rsidR="002C4B61" w:rsidRDefault="002C4B61" w:rsidP="00A91524">
      <w:pPr>
        <w:tabs>
          <w:tab w:val="left" w:pos="567"/>
        </w:tabs>
        <w:contextualSpacing/>
        <w:jc w:val="both"/>
        <w:rPr>
          <w:bCs/>
        </w:rPr>
      </w:pPr>
      <w:r w:rsidRPr="00F225A6">
        <w:tab/>
        <w:t>4.1.1</w:t>
      </w:r>
      <w:r>
        <w:t>7</w:t>
      </w:r>
      <w:r w:rsidRPr="00F225A6">
        <w:t xml:space="preserve">. </w:t>
      </w:r>
      <w:r w:rsidRPr="00F225A6">
        <w:rPr>
          <w:bCs/>
        </w:rPr>
        <w:t>Возможность заказчика увеличить количество поставляемого товара при заключени</w:t>
      </w:r>
      <w:r>
        <w:rPr>
          <w:bCs/>
        </w:rPr>
        <w:t>и контракта в соответствии с частью 18 статьи 34 Федерального закона № 44-ФЗ.</w:t>
      </w:r>
    </w:p>
    <w:p w:rsidR="002C4B61" w:rsidRPr="00F225A6" w:rsidRDefault="002C4B61" w:rsidP="00A91524">
      <w:pPr>
        <w:tabs>
          <w:tab w:val="left" w:pos="567"/>
        </w:tabs>
        <w:contextualSpacing/>
        <w:jc w:val="both"/>
        <w:rPr>
          <w:bCs/>
        </w:rPr>
      </w:pPr>
      <w:r w:rsidRPr="00F225A6">
        <w:rPr>
          <w:bCs/>
        </w:rPr>
        <w:tab/>
        <w:t>4.1.1</w:t>
      </w:r>
      <w:r>
        <w:rPr>
          <w:bCs/>
        </w:rPr>
        <w:t>8</w:t>
      </w:r>
      <w:r w:rsidRPr="00F225A6">
        <w:rPr>
          <w:bCs/>
        </w:rPr>
        <w:t>. Сведения о видах и объемах работ по строительству, реконструкции объектов капитального строительства из числа видов работ, утвержденных Постановлением Правительства РФ от 15.05.2017 № 570, которые подрядчик обязан выполнить самостоятельно без привлечения других лиц к исполнению своих обязательств по контракту не ме</w:t>
      </w:r>
      <w:r>
        <w:rPr>
          <w:bCs/>
        </w:rPr>
        <w:t>нее 25 процентов цены контракта.</w:t>
      </w:r>
    </w:p>
    <w:p w:rsidR="002C4B61" w:rsidRPr="00F225A6" w:rsidRDefault="002C4B61" w:rsidP="00A91524">
      <w:pPr>
        <w:tabs>
          <w:tab w:val="left" w:pos="567"/>
        </w:tabs>
        <w:contextualSpacing/>
        <w:jc w:val="both"/>
        <w:rPr>
          <w:bCs/>
        </w:rPr>
      </w:pPr>
      <w:r w:rsidRPr="00F225A6">
        <w:rPr>
          <w:bCs/>
        </w:rPr>
        <w:tab/>
        <w:t>4.1.1</w:t>
      </w:r>
      <w:r>
        <w:rPr>
          <w:bCs/>
        </w:rPr>
        <w:t>9</w:t>
      </w:r>
      <w:r w:rsidRPr="00F225A6">
        <w:rPr>
          <w:bCs/>
        </w:rPr>
        <w:t>. Адрес электро</w:t>
      </w:r>
      <w:r>
        <w:rPr>
          <w:bCs/>
        </w:rPr>
        <w:t>нной площадки в сети «Интернет».</w:t>
      </w:r>
    </w:p>
    <w:p w:rsidR="002C4B61" w:rsidRPr="00F225A6" w:rsidRDefault="002C4B61" w:rsidP="00A91524">
      <w:pPr>
        <w:tabs>
          <w:tab w:val="left" w:pos="567"/>
        </w:tabs>
        <w:contextualSpacing/>
        <w:jc w:val="both"/>
        <w:rPr>
          <w:bCs/>
        </w:rPr>
      </w:pPr>
      <w:r w:rsidRPr="00F225A6">
        <w:rPr>
          <w:bCs/>
        </w:rPr>
        <w:tab/>
        <w:t>4.1.</w:t>
      </w:r>
      <w:r>
        <w:rPr>
          <w:bCs/>
        </w:rPr>
        <w:t>20</w:t>
      </w:r>
      <w:r w:rsidRPr="00F225A6">
        <w:rPr>
          <w:bCs/>
        </w:rPr>
        <w:t xml:space="preserve">. Реквизиты счета для внесения обеспечения исполнения контракта (в случае, если участник закупки выберет обеспечение исполнения контракта </w:t>
      </w:r>
      <w:r>
        <w:rPr>
          <w:bCs/>
        </w:rPr>
        <w:t>в виде залога денежных средств).</w:t>
      </w:r>
    </w:p>
    <w:p w:rsidR="002C4B61" w:rsidRDefault="002C4B61" w:rsidP="00A91524">
      <w:pPr>
        <w:tabs>
          <w:tab w:val="left" w:pos="567"/>
        </w:tabs>
        <w:contextualSpacing/>
        <w:jc w:val="both"/>
      </w:pPr>
      <w:r w:rsidRPr="00F225A6">
        <w:rPr>
          <w:bCs/>
        </w:rPr>
        <w:tab/>
        <w:t>4.1.</w:t>
      </w:r>
      <w:r>
        <w:rPr>
          <w:bCs/>
        </w:rPr>
        <w:t>2</w:t>
      </w:r>
      <w:r w:rsidRPr="00F225A6">
        <w:rPr>
          <w:bCs/>
        </w:rPr>
        <w:t xml:space="preserve">1. </w:t>
      </w:r>
      <w:r>
        <w:t>Т</w:t>
      </w:r>
      <w:r w:rsidRPr="00F225A6">
        <w:t>ребования, предъявляемые законодательством Российской</w:t>
      </w:r>
      <w:r>
        <w:t xml:space="preserve"> Федерации к участникам закупки, основания для предъявления указанных требований (с указанием реквизитов нормативных правовых актов) и исчерпывающий перечень документов, которые должны быть представлены участниками закупки в соответствии с Федеральным законом № 44-ФЗ.</w:t>
      </w:r>
    </w:p>
    <w:p w:rsidR="002C4B61" w:rsidRPr="00F225A6" w:rsidRDefault="002C4B61" w:rsidP="00A91524">
      <w:pPr>
        <w:tabs>
          <w:tab w:val="left" w:pos="567"/>
        </w:tabs>
        <w:contextualSpacing/>
        <w:jc w:val="both"/>
      </w:pPr>
      <w:r>
        <w:tab/>
        <w:t>4.1.22. П</w:t>
      </w:r>
      <w:r w:rsidRPr="00F225A6">
        <w:t>реимущества, предоставляемые заказчиком в соответст</w:t>
      </w:r>
      <w:r>
        <w:t>вии со статьями 28 - 30 Закона №</w:t>
      </w:r>
      <w:r w:rsidRPr="00F225A6">
        <w:t xml:space="preserve"> 44-ФЗ, а также запреты и ограничения,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законодательством Российской Федерации о конт</w:t>
      </w:r>
      <w:r>
        <w:t>рактной системе в сфере закупок.</w:t>
      </w:r>
    </w:p>
    <w:p w:rsidR="002C4B61" w:rsidRPr="00F225A6" w:rsidRDefault="002C4B61" w:rsidP="00A91524">
      <w:pPr>
        <w:tabs>
          <w:tab w:val="left" w:pos="567"/>
        </w:tabs>
        <w:contextualSpacing/>
        <w:jc w:val="both"/>
      </w:pPr>
      <w:r>
        <w:tab/>
        <w:t>4.1.23. И</w:t>
      </w:r>
      <w:r w:rsidRPr="00F225A6">
        <w:t>нформация о возможности заказчика изменить условия контракта в соответствии с положениями законодательства Российской Федерации о конт</w:t>
      </w:r>
      <w:r>
        <w:t>рактной системе в сфере закупок.</w:t>
      </w:r>
    </w:p>
    <w:p w:rsidR="002C4B61" w:rsidRDefault="002C4B61" w:rsidP="00A91524">
      <w:pPr>
        <w:tabs>
          <w:tab w:val="left" w:pos="567"/>
        </w:tabs>
        <w:contextualSpacing/>
        <w:jc w:val="both"/>
      </w:pPr>
      <w:r>
        <w:tab/>
        <w:t>4.1.24. И</w:t>
      </w:r>
      <w:r w:rsidRPr="00F225A6">
        <w:t>нформация о контрактной службе, контрактном управляющем, ответс</w:t>
      </w:r>
      <w:r>
        <w:t>твенном за заключение контракта.</w:t>
      </w:r>
    </w:p>
    <w:p w:rsidR="002C4B61" w:rsidRDefault="002C4B61" w:rsidP="00A91524">
      <w:pPr>
        <w:tabs>
          <w:tab w:val="left" w:pos="567"/>
        </w:tabs>
        <w:contextualSpacing/>
        <w:jc w:val="both"/>
      </w:pPr>
      <w:r>
        <w:tab/>
        <w:t>4.1.25. Фамилия, имя, отчество и номер телефона должностного лица заказчика, ответственного за подготовку заявки на осуществление закупки товаров, работ, услуг.</w:t>
      </w:r>
    </w:p>
    <w:p w:rsidR="002C4B61" w:rsidRPr="00F225A6" w:rsidRDefault="002C4B61" w:rsidP="00A91524">
      <w:pPr>
        <w:tabs>
          <w:tab w:val="left" w:pos="567"/>
        </w:tabs>
        <w:contextualSpacing/>
        <w:jc w:val="both"/>
      </w:pPr>
      <w:r>
        <w:tab/>
        <w:t>4.1.26. П</w:t>
      </w:r>
      <w:r w:rsidRPr="00F225A6">
        <w:t>редложения о включении в состав комиссии по осуществлению закупок своих представителей. Заказчики несут ответственность за соответствие своих представителей, предложенных и включенных в состав комиссии по осуществлению закупок требованиям статьи</w:t>
      </w:r>
      <w:r>
        <w:t xml:space="preserve"> 39 Федерального закона № 44-ФЗ.</w:t>
      </w:r>
    </w:p>
    <w:p w:rsidR="002C4B61" w:rsidRPr="00F225A6" w:rsidRDefault="002C4B61" w:rsidP="00A91524">
      <w:pPr>
        <w:tabs>
          <w:tab w:val="left" w:pos="567"/>
        </w:tabs>
        <w:contextualSpacing/>
        <w:jc w:val="both"/>
      </w:pPr>
      <w:r>
        <w:tab/>
        <w:t>4.1.27. И</w:t>
      </w:r>
      <w:r w:rsidRPr="00F225A6">
        <w:t xml:space="preserve">нформация о возможности одностороннего отказа от исполнения контракта в соответствии с положениями частей 8 </w:t>
      </w:r>
      <w:r w:rsidRPr="00466BD5">
        <w:t>- 25 статьи 95 Федерального закона № 44-ФЗ, при этом основания для одностороннего расторжения</w:t>
      </w:r>
      <w:r w:rsidRPr="00F225A6">
        <w:t xml:space="preserve"> контракта должны быть определены в соответствии с гражданским законодательством и</w:t>
      </w:r>
      <w:r>
        <w:t xml:space="preserve"> указаны в проекте контракта.</w:t>
      </w:r>
    </w:p>
    <w:p w:rsidR="002C4B61" w:rsidRPr="00F225A6" w:rsidRDefault="002C4B61" w:rsidP="00A91524">
      <w:pPr>
        <w:tabs>
          <w:tab w:val="left" w:pos="567"/>
        </w:tabs>
        <w:contextualSpacing/>
        <w:jc w:val="both"/>
      </w:pPr>
      <w:r>
        <w:tab/>
        <w:t>4.1.28. К</w:t>
      </w:r>
      <w:r w:rsidRPr="00F225A6">
        <w:t xml:space="preserve">ритерии оценки заявок на участие в открытом конкурсе, запросе предложений, </w:t>
      </w:r>
      <w:r>
        <w:t xml:space="preserve">в том числе в электронной форме, </w:t>
      </w:r>
      <w:r w:rsidRPr="00F225A6">
        <w:t>величины значимости этих критериев, порядок рассмотрения и оценки таких заявок.</w:t>
      </w:r>
    </w:p>
    <w:p w:rsidR="002C4B61" w:rsidRPr="00F225A6" w:rsidRDefault="002C4B61" w:rsidP="00A91524">
      <w:pPr>
        <w:ind w:firstLine="720"/>
        <w:jc w:val="both"/>
      </w:pPr>
      <w:r w:rsidRPr="00F225A6">
        <w:t>4.2. В состав заявки на проведение закупки должны входить:</w:t>
      </w:r>
    </w:p>
    <w:p w:rsidR="002C4B61" w:rsidRPr="00F225A6" w:rsidRDefault="002C4B61" w:rsidP="00A91524">
      <w:pPr>
        <w:ind w:firstLine="720"/>
        <w:jc w:val="both"/>
      </w:pPr>
      <w:r>
        <w:t>4.2.1. Проект контракта.</w:t>
      </w:r>
    </w:p>
    <w:p w:rsidR="002C4B61" w:rsidRPr="00F225A6" w:rsidRDefault="002C4B61" w:rsidP="00A91524">
      <w:pPr>
        <w:ind w:firstLine="720"/>
        <w:jc w:val="both"/>
      </w:pPr>
      <w:r>
        <w:t>4.2.2. О</w:t>
      </w:r>
      <w:r w:rsidRPr="00F225A6">
        <w:t>боснование (начальн</w:t>
      </w:r>
      <w:r>
        <w:t xml:space="preserve">ой) максимальной цены контракта, </w:t>
      </w:r>
      <w:r w:rsidRPr="000B1D3A">
        <w:t>начальн</w:t>
      </w:r>
      <w:r>
        <w:t>ая</w:t>
      </w:r>
      <w:r w:rsidRPr="000B1D3A">
        <w:t xml:space="preserve"> сумм</w:t>
      </w:r>
      <w:r>
        <w:t>а</w:t>
      </w:r>
      <w:r w:rsidRPr="000B1D3A">
        <w:t xml:space="preserve"> цен единиц товара, работы, услуги</w:t>
      </w:r>
      <w:r>
        <w:t>.</w:t>
      </w:r>
    </w:p>
    <w:p w:rsidR="002C4B61" w:rsidRPr="00F225A6" w:rsidRDefault="002C4B61" w:rsidP="00A91524">
      <w:pPr>
        <w:ind w:firstLine="720"/>
        <w:jc w:val="both"/>
      </w:pPr>
      <w:r>
        <w:t>4.2.3. П</w:t>
      </w:r>
      <w:r w:rsidRPr="00F225A6">
        <w:t>роектно-сметная документация, спецификация, эскизы, планы и т.д. в зависимост</w:t>
      </w:r>
      <w:r>
        <w:t>и от специфики предмета закупки.</w:t>
      </w:r>
    </w:p>
    <w:p w:rsidR="002C4B61" w:rsidRPr="00F225A6" w:rsidRDefault="002C4B61" w:rsidP="00A91524">
      <w:pPr>
        <w:ind w:firstLine="720"/>
        <w:jc w:val="both"/>
      </w:pPr>
      <w:r>
        <w:t>4.2.4. С</w:t>
      </w:r>
      <w:r w:rsidRPr="00F225A6">
        <w:t>равнительная таблица соответствия требуемым характеристикам закупаемого товара нескольким производителям, подтверждающая, что такие характеристики не влекут за собой ограничение количества участников закупки</w:t>
      </w:r>
      <w:r>
        <w:t>.</w:t>
      </w:r>
    </w:p>
    <w:p w:rsidR="002C4B61" w:rsidRDefault="002C4B61" w:rsidP="00A91524">
      <w:pPr>
        <w:ind w:firstLine="720"/>
        <w:jc w:val="both"/>
      </w:pPr>
      <w:r>
        <w:t>4.2.5. П</w:t>
      </w:r>
      <w:r w:rsidRPr="00F225A6">
        <w:t>оложительное заключение государственной экспертизы на проектную документацию и результаты инженерных изысканий в случаях, предусматривающих наличие этой экспертизы согласно действующим нормам правовых акт</w:t>
      </w:r>
      <w:r>
        <w:t>ов в области градостроительства.</w:t>
      </w:r>
    </w:p>
    <w:p w:rsidR="002C4B61" w:rsidRDefault="002C4B61" w:rsidP="00A91524">
      <w:pPr>
        <w:ind w:firstLine="720"/>
        <w:jc w:val="both"/>
      </w:pPr>
      <w:r>
        <w:t>4.2.6. Иные документы, ссылки на которые имеются в заявке заказчика.</w:t>
      </w:r>
    </w:p>
    <w:p w:rsidR="002C4B61" w:rsidRPr="00F225A6" w:rsidRDefault="002C4B61" w:rsidP="00A91524">
      <w:pPr>
        <w:ind w:firstLine="720"/>
        <w:jc w:val="both"/>
      </w:pPr>
      <w:r w:rsidRPr="00F225A6">
        <w:t>4.3. В случае, если в заявке на проведение закупки заказчик указал товарные знаки, то они должны сопровождаться словами "или эквивалент"</w:t>
      </w:r>
      <w:r>
        <w:t xml:space="preserve"> (с указанием параметров эквивалентности таких товаров)</w:t>
      </w:r>
      <w:r w:rsidRPr="00F225A6">
        <w:t>,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Отсутствие слов "или эквивалент" заказчик должен обосновать.</w:t>
      </w:r>
    </w:p>
    <w:p w:rsidR="002C4B61" w:rsidRDefault="002C4B61" w:rsidP="00A91524">
      <w:pPr>
        <w:ind w:firstLine="720"/>
        <w:jc w:val="both"/>
      </w:pPr>
      <w:r>
        <w:t>4.4. Если заказчиком при составлении описания объекта закупки не использовались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заявке должно содержаться обоснование необходимости использования других показателей, требований, условных обозначений и терминологии.</w:t>
      </w:r>
    </w:p>
    <w:p w:rsidR="002C4B61" w:rsidRDefault="002C4B61" w:rsidP="00A91524">
      <w:pPr>
        <w:ind w:firstLine="720"/>
        <w:jc w:val="both"/>
      </w:pPr>
      <w:r w:rsidRPr="00F225A6">
        <w:t>4.</w:t>
      </w:r>
      <w:r>
        <w:t>5</w:t>
      </w:r>
      <w:r w:rsidRPr="00F225A6">
        <w:t>. До представления заявки в Отдел закупок заказчики согласовывают заявку с:</w:t>
      </w:r>
    </w:p>
    <w:p w:rsidR="002C4B61" w:rsidRPr="00F225A6" w:rsidRDefault="002C4B61" w:rsidP="00A91524">
      <w:pPr>
        <w:ind w:firstLine="720"/>
        <w:jc w:val="both"/>
      </w:pPr>
      <w:r w:rsidRPr="00F225A6">
        <w:t>4.</w:t>
      </w:r>
      <w:r>
        <w:t>5</w:t>
      </w:r>
      <w:r w:rsidRPr="00F225A6">
        <w:t>.1. Отделом бухгалтерского учета и отчетности администрации города Ржева в части формирования начальной (максимальной) цены контракта</w:t>
      </w:r>
      <w:r>
        <w:t xml:space="preserve">, </w:t>
      </w:r>
      <w:r w:rsidRPr="000B1D3A">
        <w:t>начальн</w:t>
      </w:r>
      <w:r>
        <w:t>ой</w:t>
      </w:r>
      <w:r w:rsidRPr="000B1D3A">
        <w:t xml:space="preserve"> сумм</w:t>
      </w:r>
      <w:r>
        <w:t>ы</w:t>
      </w:r>
      <w:r w:rsidRPr="000B1D3A">
        <w:t xml:space="preserve"> цен единиц товара, работы, услуги</w:t>
      </w:r>
      <w:r w:rsidRPr="00F225A6">
        <w:t xml:space="preserve"> и ее обоснованности</w:t>
      </w:r>
      <w:r>
        <w:t>, размера аванса</w:t>
      </w:r>
      <w:r w:rsidRPr="00F225A6">
        <w:t xml:space="preserve">, а также в части наличия соответствующих бюджетных ассигнований в бюджете города Ржева, порядка оплаты и наличия санкций за нарушение подрядчиком (поставщиком, исполнителем) </w:t>
      </w:r>
      <w:r>
        <w:t>своих обязательств по контракту.</w:t>
      </w:r>
    </w:p>
    <w:p w:rsidR="002C4B61" w:rsidRPr="00F225A6" w:rsidRDefault="002C4B61" w:rsidP="00A91524">
      <w:pPr>
        <w:ind w:firstLine="720"/>
        <w:jc w:val="both"/>
      </w:pPr>
      <w:r>
        <w:t>4.5.2. И</w:t>
      </w:r>
      <w:r w:rsidRPr="00F225A6">
        <w:t>ным</w:t>
      </w:r>
      <w:r>
        <w:t>и структурными подразделениями А</w:t>
      </w:r>
      <w:r w:rsidRPr="00F225A6">
        <w:t>дминистрац</w:t>
      </w:r>
      <w:r>
        <w:t>ии города Ржева в печатном виде.</w:t>
      </w:r>
    </w:p>
    <w:p w:rsidR="002C4B61" w:rsidRPr="00F225A6" w:rsidRDefault="002C4B61" w:rsidP="00A91524">
      <w:pPr>
        <w:ind w:firstLine="720"/>
        <w:jc w:val="both"/>
      </w:pPr>
      <w:r>
        <w:t>4.5.3. С</w:t>
      </w:r>
      <w:r w:rsidRPr="00F225A6">
        <w:t xml:space="preserve"> заместителем Главы администрации города Ржева, координирующим и контролирующим заказчика, в печатном виде.</w:t>
      </w:r>
    </w:p>
    <w:p w:rsidR="002C4B61" w:rsidRPr="00F225A6" w:rsidRDefault="002C4B61" w:rsidP="00A91524">
      <w:pPr>
        <w:ind w:firstLine="720"/>
        <w:jc w:val="both"/>
      </w:pPr>
      <w:r w:rsidRPr="00F225A6">
        <w:t>4.</w:t>
      </w:r>
      <w:r>
        <w:t>6</w:t>
      </w:r>
      <w:r w:rsidRPr="00F225A6">
        <w:t>. Заявки от з</w:t>
      </w:r>
      <w:r>
        <w:t>аказчика – А</w:t>
      </w:r>
      <w:r w:rsidRPr="00F225A6">
        <w:t>дминистрации города Рже</w:t>
      </w:r>
      <w:r>
        <w:t>ва (структурного подразделения А</w:t>
      </w:r>
      <w:r w:rsidRPr="00F225A6">
        <w:t>дминистрации города Ржева) до предоставления в Отдел закупок согласовываются с заместителем Главы администрации города Ржева, куриру</w:t>
      </w:r>
      <w:r>
        <w:t>ющим структурное подразделение А</w:t>
      </w:r>
      <w:r w:rsidRPr="00F225A6">
        <w:t>дминистрации города Ржева, в печатном виде.</w:t>
      </w:r>
    </w:p>
    <w:p w:rsidR="002C4B61" w:rsidRPr="00F225A6" w:rsidRDefault="002C4B61" w:rsidP="00A91524">
      <w:pPr>
        <w:ind w:firstLine="720"/>
        <w:jc w:val="both"/>
      </w:pPr>
      <w:r w:rsidRPr="00F225A6">
        <w:t>4.</w:t>
      </w:r>
      <w:r>
        <w:t>7</w:t>
      </w:r>
      <w:r w:rsidRPr="00F225A6">
        <w:t>. Заявка муниципальных казенных учреждений до представления в Отдел закупок должна быть согласована с распорядителем бюджетных средств, в ведении которого находится соответствующее учреждение.</w:t>
      </w:r>
    </w:p>
    <w:p w:rsidR="002C4B61" w:rsidRPr="00F225A6" w:rsidRDefault="002C4B61" w:rsidP="00A91524">
      <w:pPr>
        <w:ind w:firstLine="720"/>
        <w:jc w:val="both"/>
      </w:pPr>
      <w:r w:rsidRPr="00F225A6">
        <w:t>4.</w:t>
      </w:r>
      <w:r>
        <w:t>8</w:t>
      </w:r>
      <w:r w:rsidRPr="00F225A6">
        <w:t>. Заявка муниципальных бюджетных учреждений до представления в Отдел закупок должна быть согласована с учредителем.</w:t>
      </w:r>
    </w:p>
    <w:p w:rsidR="002C4B61" w:rsidRPr="00F225A6" w:rsidRDefault="002C4B61" w:rsidP="00A91524">
      <w:pPr>
        <w:ind w:firstLine="720"/>
        <w:jc w:val="both"/>
      </w:pPr>
      <w:r w:rsidRPr="00F225A6">
        <w:t>4.</w:t>
      </w:r>
      <w:r>
        <w:t>9</w:t>
      </w:r>
      <w:r w:rsidRPr="00F225A6">
        <w:t>. В случае наличия замечаний к заявке заказчика согласующий орган возвращает заявку на доработку заказчику с приложением обоснования причин возврата.</w:t>
      </w:r>
    </w:p>
    <w:p w:rsidR="002C4B61" w:rsidRPr="00F225A6" w:rsidRDefault="002C4B61" w:rsidP="00A91524">
      <w:pPr>
        <w:ind w:firstLine="720"/>
        <w:jc w:val="both"/>
      </w:pPr>
      <w:r w:rsidRPr="00F225A6">
        <w:t>4.</w:t>
      </w:r>
      <w:r>
        <w:t>10</w:t>
      </w:r>
      <w:r w:rsidRPr="00F225A6">
        <w:t>. Отдел закупок принимает и рассматривает заявки заказчиков, возвращает их заказчикам в случае отсутствия в них информации или приложений, установленных пунктами 4.1 и 4.2 настоящего Регламента, несоответствия плану-графику закупок или противоречия законодательству Российской Федерации</w:t>
      </w:r>
      <w:r>
        <w:t>, или наличия других существенных замечаний</w:t>
      </w:r>
      <w:r w:rsidRPr="00F225A6">
        <w:t xml:space="preserve"> в срок до 5 рабочих дней.</w:t>
      </w:r>
    </w:p>
    <w:p w:rsidR="002C4B61" w:rsidRPr="00F225A6" w:rsidRDefault="002C4B61" w:rsidP="00A91524">
      <w:pPr>
        <w:ind w:firstLine="720"/>
        <w:jc w:val="both"/>
      </w:pPr>
      <w:r w:rsidRPr="00F225A6">
        <w:t>В случае не</w:t>
      </w:r>
      <w:r>
        <w:t xml:space="preserve"> </w:t>
      </w:r>
      <w:r w:rsidRPr="00F225A6">
        <w:t>устранения до 2</w:t>
      </w:r>
      <w:r>
        <w:t>2</w:t>
      </w:r>
      <w:r w:rsidRPr="00F225A6">
        <w:t xml:space="preserve"> числа текущего месяца замечаний, выявленных Отделом закупок при рассмотрении поступившей заявки, заказчик переносит предполагаемую дату размещения заявки на следующий месяц.</w:t>
      </w:r>
    </w:p>
    <w:p w:rsidR="002C4B61" w:rsidRPr="00F225A6" w:rsidRDefault="002C4B61" w:rsidP="00A91524">
      <w:pPr>
        <w:ind w:firstLine="720"/>
        <w:jc w:val="both"/>
      </w:pPr>
      <w:r w:rsidRPr="00F225A6">
        <w:t>4.1</w:t>
      </w:r>
      <w:r>
        <w:t>1</w:t>
      </w:r>
      <w:r w:rsidRPr="00F225A6">
        <w:t>. Отдел закупок не принимает и не рассматривает заявки, поступившие после 2</w:t>
      </w:r>
      <w:r>
        <w:t>2</w:t>
      </w:r>
      <w:r w:rsidRPr="00F225A6">
        <w:t xml:space="preserve"> числа текущего месяца, в случае, если их размещение запланировано заказчиком на текущий месяц. При поступлении подобных заявок они возвращаются заказчику, после чего заявка может быть направлена повторно.</w:t>
      </w:r>
    </w:p>
    <w:p w:rsidR="002C4B61" w:rsidRDefault="002C4B61" w:rsidP="00A91524">
      <w:pPr>
        <w:ind w:firstLine="720"/>
        <w:jc w:val="both"/>
      </w:pPr>
      <w:r w:rsidRPr="00F225A6">
        <w:t>4.1</w:t>
      </w:r>
      <w:r>
        <w:t>2</w:t>
      </w:r>
      <w:r w:rsidRPr="00F225A6">
        <w:t xml:space="preserve">. </w:t>
      </w:r>
      <w:r>
        <w:t>Отдел закупок готовит и размещает документы о закупке в ЕИС в течение 4 (четырех) рабочих дней с даты поступления заявки, согласованной в соответствии с пунктами 4.5 – 4.8 настоящего Регламента. Заявки для размещения в текущем месяце, которые поступили в отдел закупок менее чем за 4 (четыре) рабочих дня до окончания текущего месяца, подлежат возврату заказчику, после чего заявка может быть направлена повторно.</w:t>
      </w:r>
    </w:p>
    <w:p w:rsidR="002C4B61" w:rsidRDefault="002C4B61" w:rsidP="00DD7D1F">
      <w:pPr>
        <w:ind w:firstLine="720"/>
        <w:jc w:val="both"/>
      </w:pPr>
      <w:r w:rsidRPr="00F225A6">
        <w:t>4.1</w:t>
      </w:r>
      <w:r>
        <w:t>3</w:t>
      </w:r>
      <w:r w:rsidRPr="00F225A6">
        <w:t>. Изменения в заявку (заявки в новой редакции) на проведение закупки направляются заказчиком в Отдел закупок так же как и сама заявка в форме электронного и бумажного документа.</w:t>
      </w:r>
    </w:p>
    <w:p w:rsidR="002C4B61" w:rsidRDefault="002C4B61" w:rsidP="00DD7D1F">
      <w:pPr>
        <w:ind w:firstLine="720"/>
        <w:jc w:val="both"/>
      </w:pPr>
    </w:p>
    <w:p w:rsidR="002C4B61" w:rsidRDefault="002C4B61" w:rsidP="00DD7D1F">
      <w:pPr>
        <w:ind w:firstLine="720"/>
        <w:jc w:val="both"/>
      </w:pPr>
    </w:p>
    <w:p w:rsidR="002C4B61" w:rsidRPr="00F225A6" w:rsidRDefault="002C4B61" w:rsidP="00DD7D1F">
      <w:pPr>
        <w:ind w:firstLine="720"/>
        <w:jc w:val="both"/>
      </w:pPr>
    </w:p>
    <w:p w:rsidR="002C4B61" w:rsidRPr="00F225A6" w:rsidRDefault="002C4B61" w:rsidP="00A91524">
      <w:pPr>
        <w:ind w:firstLine="720"/>
        <w:jc w:val="both"/>
      </w:pPr>
      <w:r w:rsidRPr="00F225A6">
        <w:t>4.1</w:t>
      </w:r>
      <w:r>
        <w:t>4</w:t>
      </w:r>
      <w:r w:rsidRPr="00F225A6">
        <w:t>. Изменения в заявки муниципальных казенных учреждений, являющихся подведомственными учреждениями, должны быть согласованы распорядителем бюджетных средств, в ведении которого находится соответствующее учреждение.</w:t>
      </w:r>
    </w:p>
    <w:p w:rsidR="002C4B61" w:rsidRPr="00F225A6" w:rsidRDefault="002C4B61" w:rsidP="00A91524">
      <w:pPr>
        <w:ind w:firstLine="720"/>
        <w:jc w:val="both"/>
      </w:pPr>
      <w:r w:rsidRPr="00F225A6">
        <w:t>4.1</w:t>
      </w:r>
      <w:r>
        <w:t>5</w:t>
      </w:r>
      <w:r w:rsidRPr="00F225A6">
        <w:t>. Изменения в заявки муниципальных бюджетных учреждений подлежат согласованию с учредителем.</w:t>
      </w:r>
    </w:p>
    <w:p w:rsidR="002C4B61" w:rsidRPr="00F225A6" w:rsidRDefault="002C4B61" w:rsidP="00A91524">
      <w:pPr>
        <w:ind w:firstLine="720"/>
        <w:jc w:val="both"/>
      </w:pPr>
      <w:r w:rsidRPr="00F225A6">
        <w:t>4.1</w:t>
      </w:r>
      <w:r>
        <w:t>6</w:t>
      </w:r>
      <w:r w:rsidRPr="00F225A6">
        <w:t>. Изменения в заявки заказчиков, касающиеся начальной (максимальной) цены контракта</w:t>
      </w:r>
      <w:r>
        <w:t xml:space="preserve">, </w:t>
      </w:r>
      <w:r w:rsidRPr="000B1D3A">
        <w:t>начальн</w:t>
      </w:r>
      <w:r>
        <w:t>ой</w:t>
      </w:r>
      <w:r w:rsidRPr="000B1D3A">
        <w:t xml:space="preserve"> сумм</w:t>
      </w:r>
      <w:r>
        <w:t>ы</w:t>
      </w:r>
      <w:r w:rsidRPr="000B1D3A">
        <w:t xml:space="preserve"> цен единиц товара, работы, услуги</w:t>
      </w:r>
      <w:r>
        <w:t>, размера аванса</w:t>
      </w:r>
      <w:r w:rsidRPr="00F225A6">
        <w:t xml:space="preserve"> и порядка оплаты, подлежат согласованию с Отделом бухгалтерского учета и отчетности администрации города Ржева.</w:t>
      </w:r>
    </w:p>
    <w:p w:rsidR="002C4B61" w:rsidRPr="00F225A6" w:rsidRDefault="002C4B61" w:rsidP="00A91524">
      <w:pPr>
        <w:ind w:firstLine="720"/>
        <w:jc w:val="both"/>
      </w:pPr>
      <w:r w:rsidRPr="00F225A6">
        <w:t>4.1</w:t>
      </w:r>
      <w:r>
        <w:t>7</w:t>
      </w:r>
      <w:r w:rsidRPr="00F225A6">
        <w:t>. Срок согласования изменений в заявки составляет не более двух рабочих дней с момента поступления таких документов на согласование в</w:t>
      </w:r>
      <w:r>
        <w:t xml:space="preserve"> соответствующее подразделение А</w:t>
      </w:r>
      <w:r w:rsidRPr="00F225A6">
        <w:t>дминистрации города Ржева.</w:t>
      </w:r>
    </w:p>
    <w:p w:rsidR="002C4B61" w:rsidRPr="00F225A6" w:rsidRDefault="002C4B61" w:rsidP="00A91524">
      <w:pPr>
        <w:tabs>
          <w:tab w:val="left" w:pos="1134"/>
        </w:tabs>
        <w:ind w:left="567"/>
        <w:contextualSpacing/>
        <w:jc w:val="both"/>
      </w:pPr>
    </w:p>
    <w:p w:rsidR="002C4B61" w:rsidRPr="00F225A6" w:rsidRDefault="002C4B61" w:rsidP="00A91524">
      <w:pPr>
        <w:contextualSpacing/>
        <w:jc w:val="center"/>
        <w:outlineLvl w:val="1"/>
        <w:rPr>
          <w:b/>
        </w:rPr>
      </w:pPr>
      <w:r w:rsidRPr="00F225A6">
        <w:rPr>
          <w:b/>
        </w:rPr>
        <w:t>5. Порядок формирования комиссий по осуществлению закупок</w:t>
      </w:r>
      <w:r>
        <w:rPr>
          <w:b/>
        </w:rPr>
        <w:t>.</w:t>
      </w:r>
    </w:p>
    <w:p w:rsidR="002C4B61" w:rsidRPr="00F225A6" w:rsidRDefault="002C4B61" w:rsidP="00A91524">
      <w:pPr>
        <w:tabs>
          <w:tab w:val="left" w:pos="1134"/>
        </w:tabs>
        <w:jc w:val="both"/>
        <w:rPr>
          <w:b/>
        </w:rPr>
      </w:pPr>
    </w:p>
    <w:p w:rsidR="002C4B61" w:rsidRPr="00F225A6" w:rsidRDefault="002C4B61" w:rsidP="00A91524">
      <w:pPr>
        <w:contextualSpacing/>
        <w:jc w:val="both"/>
      </w:pPr>
      <w:r w:rsidRPr="00F225A6">
        <w:tab/>
        <w:t>5.1. Формирование состава комиссии по осуществлению закупок, назначение председателя комиссии осуществляется путем издания постановления Администрации города Ржева</w:t>
      </w:r>
      <w:r>
        <w:t xml:space="preserve"> Тверской области</w:t>
      </w:r>
      <w:r w:rsidRPr="00F225A6">
        <w:t>.</w:t>
      </w:r>
    </w:p>
    <w:p w:rsidR="002C4B61" w:rsidRPr="00F225A6" w:rsidRDefault="002C4B61" w:rsidP="00A91524">
      <w:pPr>
        <w:contextualSpacing/>
        <w:jc w:val="both"/>
      </w:pPr>
      <w:r w:rsidRPr="00F225A6">
        <w:tab/>
        <w:t>Положение о комиссии утверждается постановлением Администрации города Ржева</w:t>
      </w:r>
      <w:r>
        <w:t xml:space="preserve"> Тверской области</w:t>
      </w:r>
      <w:r w:rsidRPr="00F225A6">
        <w:t>.</w:t>
      </w:r>
    </w:p>
    <w:p w:rsidR="002C4B61" w:rsidRDefault="002C4B61" w:rsidP="00A91524">
      <w:pPr>
        <w:contextualSpacing/>
        <w:jc w:val="both"/>
      </w:pPr>
      <w:r w:rsidRPr="00F225A6">
        <w:tab/>
        <w:t>5.2. Состав комиссии формируется на каждую закупку отдельно на основании предложений заказчиков о включении в состав комиссии своих представителей (данные сведения о представителях, в том числе информацию о профессиональной подготовке или повышении квалификации в сфере закупок, а также информацию об обладании такими представителями специальными знаниями, относящимися к объекту закупки, указываются заказчиком в заявке на проведение закупки или отдельно в письменном виде).</w:t>
      </w:r>
      <w:r>
        <w:t xml:space="preserve"> В случае необходимости изменения в такие предложения направляются заказчиком в Отдел закупок в письменном виде.</w:t>
      </w:r>
    </w:p>
    <w:p w:rsidR="002C4B61" w:rsidRPr="00F225A6" w:rsidRDefault="002C4B61" w:rsidP="00A91524">
      <w:pPr>
        <w:contextualSpacing/>
        <w:jc w:val="both"/>
      </w:pPr>
      <w:r w:rsidRPr="00F225A6">
        <w:tab/>
        <w:t>5.3. Заказчики несут ответственность за соответствие своих представителей, предложенных и включенных в состав комиссии требованиям статьи 39 Федерального закона № 44-ФЗ.</w:t>
      </w:r>
    </w:p>
    <w:p w:rsidR="002C4B61" w:rsidRPr="00F225A6" w:rsidRDefault="002C4B61" w:rsidP="00A91524">
      <w:pPr>
        <w:contextualSpacing/>
        <w:jc w:val="both"/>
      </w:pPr>
      <w:r w:rsidRPr="00F225A6">
        <w:tab/>
        <w:t>5.4. В случае выявления в составе комиссии лиц, которые не могут быть членами комиссии в соответствии со статьей 39 Федерального закона № 44-ФЗ, заказчик обязан незамедлительно уведомить об этом Отдел закупок.</w:t>
      </w:r>
    </w:p>
    <w:p w:rsidR="002C4B61" w:rsidRPr="00F225A6" w:rsidRDefault="002C4B61" w:rsidP="00A91524">
      <w:pPr>
        <w:contextualSpacing/>
        <w:jc w:val="both"/>
      </w:pPr>
      <w:r w:rsidRPr="00F225A6">
        <w:tab/>
        <w:t>5.5. Внесение изменений в состав комиссии осуществляется Отделом закупок.</w:t>
      </w:r>
    </w:p>
    <w:p w:rsidR="002C4B61" w:rsidRDefault="002C4B61" w:rsidP="00A91524">
      <w:pPr>
        <w:contextualSpacing/>
        <w:jc w:val="both"/>
      </w:pPr>
      <w:r w:rsidRPr="00F225A6">
        <w:tab/>
        <w:t>5.6. Организационно-техническое обеспечение деятельности комиссий по осуществлению закупок обеспечивается Отделом закупок.</w:t>
      </w:r>
    </w:p>
    <w:p w:rsidR="002C4B61" w:rsidRDefault="002C4B61" w:rsidP="00A91524">
      <w:pPr>
        <w:contextualSpacing/>
        <w:jc w:val="both"/>
      </w:pPr>
      <w:r>
        <w:tab/>
        <w:t>5.7. Явка представителя заказчика, включенного в состав комиссии, обеспечивается руководителем соответствующего заказчика.</w:t>
      </w:r>
    </w:p>
    <w:p w:rsidR="002C4B61" w:rsidRDefault="002C4B61" w:rsidP="00A91524">
      <w:pPr>
        <w:contextualSpacing/>
        <w:jc w:val="both"/>
      </w:pPr>
      <w:r>
        <w:tab/>
        <w:t>5.8. Заказчик обязан своевременно до дня заседания комиссии уведомить о замене своего представителя, включенного в состав комиссии, в случае невозможности обеспечить явку последнего на заседание комиссии.</w:t>
      </w:r>
    </w:p>
    <w:p w:rsidR="002C4B61" w:rsidRDefault="002C4B61" w:rsidP="00A91524">
      <w:pPr>
        <w:contextualSpacing/>
        <w:jc w:val="both"/>
      </w:pPr>
    </w:p>
    <w:p w:rsidR="002C4B61" w:rsidRDefault="002C4B61" w:rsidP="00A91524">
      <w:pPr>
        <w:contextualSpacing/>
        <w:jc w:val="center"/>
        <w:outlineLvl w:val="1"/>
        <w:rPr>
          <w:b/>
        </w:rPr>
      </w:pPr>
      <w:r w:rsidRPr="00F225A6">
        <w:rPr>
          <w:b/>
        </w:rPr>
        <w:t xml:space="preserve">6. Порядок подготовки извещения </w:t>
      </w:r>
    </w:p>
    <w:p w:rsidR="002C4B61" w:rsidRDefault="002C4B61" w:rsidP="00A91524">
      <w:pPr>
        <w:contextualSpacing/>
        <w:jc w:val="center"/>
        <w:outlineLvl w:val="1"/>
        <w:rPr>
          <w:b/>
        </w:rPr>
      </w:pPr>
      <w:r>
        <w:rPr>
          <w:b/>
        </w:rPr>
        <w:t>об осуществлении закупки и документации о закупке</w:t>
      </w:r>
      <w:r w:rsidRPr="00F225A6">
        <w:rPr>
          <w:b/>
        </w:rPr>
        <w:t>.</w:t>
      </w:r>
    </w:p>
    <w:p w:rsidR="002C4B61" w:rsidRPr="001402E0" w:rsidRDefault="002C4B61" w:rsidP="00A91524">
      <w:pPr>
        <w:ind w:firstLine="540"/>
        <w:jc w:val="both"/>
        <w:rPr>
          <w:sz w:val="16"/>
          <w:szCs w:val="16"/>
        </w:rPr>
      </w:pPr>
    </w:p>
    <w:p w:rsidR="002C4B61" w:rsidRPr="00630F58" w:rsidRDefault="002C4B61" w:rsidP="00A91524">
      <w:pPr>
        <w:tabs>
          <w:tab w:val="left" w:pos="-3969"/>
        </w:tabs>
        <w:contextualSpacing/>
        <w:jc w:val="both"/>
      </w:pPr>
      <w:r w:rsidRPr="00630F58">
        <w:tab/>
        <w:t>6.1. Разработка извещения об осуществлении закупки и документации о закупке осуществляется Отделом закупок в соответствии с заявкой заказчика</w:t>
      </w:r>
      <w:r>
        <w:t xml:space="preserve"> и положениями настоящего Регламента</w:t>
      </w:r>
      <w:r w:rsidRPr="00630F58">
        <w:t>.</w:t>
      </w:r>
    </w:p>
    <w:p w:rsidR="002C4B61" w:rsidRDefault="002C4B61" w:rsidP="00A91524">
      <w:pPr>
        <w:tabs>
          <w:tab w:val="left" w:pos="-3969"/>
        </w:tabs>
        <w:contextualSpacing/>
        <w:jc w:val="both"/>
      </w:pPr>
      <w:r w:rsidRPr="00630F58">
        <w:tab/>
        <w:t>6.2. Извещение об осуществлении закупки и документация о закупке (при наличии) разрабатываются Отделом закупок в течение 4 рабочих дней с момента поступления  заявки заказчика в Отдел закупок.</w:t>
      </w:r>
    </w:p>
    <w:p w:rsidR="002C4B61" w:rsidRDefault="002C4B61" w:rsidP="00A91524">
      <w:pPr>
        <w:tabs>
          <w:tab w:val="left" w:pos="-3969"/>
        </w:tabs>
        <w:contextualSpacing/>
        <w:jc w:val="both"/>
      </w:pPr>
    </w:p>
    <w:p w:rsidR="002C4B61" w:rsidRPr="00630F58" w:rsidRDefault="002C4B61" w:rsidP="00A91524">
      <w:pPr>
        <w:tabs>
          <w:tab w:val="left" w:pos="-3969"/>
        </w:tabs>
        <w:contextualSpacing/>
        <w:jc w:val="both"/>
      </w:pPr>
    </w:p>
    <w:p w:rsidR="002C4B61" w:rsidRPr="00630F58" w:rsidRDefault="002C4B61" w:rsidP="00A91524">
      <w:pPr>
        <w:tabs>
          <w:tab w:val="left" w:pos="-3969"/>
        </w:tabs>
        <w:contextualSpacing/>
        <w:jc w:val="both"/>
      </w:pPr>
      <w:r w:rsidRPr="00630F58">
        <w:tab/>
        <w:t>6.3. Извещение о проведении запроса котировок в электронной форме, документация о проведении закупки, утверждаются руководителем соответствующего заказчика и согласовывается Главой города Ржева.</w:t>
      </w:r>
    </w:p>
    <w:p w:rsidR="002C4B61" w:rsidRPr="00630F58" w:rsidRDefault="002C4B61" w:rsidP="00A91524">
      <w:pPr>
        <w:tabs>
          <w:tab w:val="left" w:pos="-3969"/>
        </w:tabs>
        <w:contextualSpacing/>
        <w:jc w:val="both"/>
      </w:pPr>
      <w:r w:rsidRPr="00630F58">
        <w:tab/>
      </w:r>
      <w:r w:rsidRPr="00CA2026">
        <w:t>6.4. Срок утверждения заказчиком извещения о проведении запроса котировок</w:t>
      </w:r>
      <w:r w:rsidRPr="00630F58">
        <w:t xml:space="preserve"> в электронной форме, документации о проведении закупки – 1 рабочий день со дня направления документации Отделом закупок.</w:t>
      </w:r>
    </w:p>
    <w:p w:rsidR="002C4B61" w:rsidRPr="00F225A6" w:rsidRDefault="002C4B61" w:rsidP="00A91524">
      <w:pPr>
        <w:tabs>
          <w:tab w:val="left" w:pos="-3969"/>
        </w:tabs>
        <w:contextualSpacing/>
        <w:jc w:val="both"/>
      </w:pPr>
      <w:r w:rsidRPr="00F225A6">
        <w:tab/>
        <w:t>6.</w:t>
      </w:r>
      <w:r>
        <w:t>5</w:t>
      </w:r>
      <w:r w:rsidRPr="00F225A6">
        <w:t>. Размещение извещения и документации о закупке осуществляется Отделом закупок в соответствии с требованиями законодательства Российской Федерации о контрактной системе в сфере закупок</w:t>
      </w:r>
    </w:p>
    <w:p w:rsidR="002C4B61" w:rsidRPr="00F225A6" w:rsidRDefault="002C4B61" w:rsidP="00A91524">
      <w:pPr>
        <w:tabs>
          <w:tab w:val="left" w:pos="-3969"/>
        </w:tabs>
        <w:contextualSpacing/>
        <w:jc w:val="both"/>
      </w:pPr>
      <w:r w:rsidRPr="00F225A6">
        <w:tab/>
        <w:t>6.</w:t>
      </w:r>
      <w:r>
        <w:t>6</w:t>
      </w:r>
      <w:r w:rsidRPr="00F225A6">
        <w:t xml:space="preserve">. Отдел закупок назначает дату и время проведения закупок. </w:t>
      </w:r>
    </w:p>
    <w:p w:rsidR="002C4B61" w:rsidRDefault="002C4B61" w:rsidP="00A91524">
      <w:pPr>
        <w:tabs>
          <w:tab w:val="left" w:pos="1134"/>
        </w:tabs>
        <w:jc w:val="both"/>
      </w:pPr>
    </w:p>
    <w:p w:rsidR="002C4B61" w:rsidRPr="00F225A6" w:rsidRDefault="002C4B61" w:rsidP="00A91524">
      <w:pPr>
        <w:contextualSpacing/>
        <w:jc w:val="center"/>
        <w:outlineLvl w:val="1"/>
        <w:rPr>
          <w:b/>
        </w:rPr>
      </w:pPr>
      <w:r w:rsidRPr="00F225A6">
        <w:rPr>
          <w:b/>
        </w:rPr>
        <w:t xml:space="preserve">7. Порядок разъяснения положений документации о закупке </w:t>
      </w:r>
    </w:p>
    <w:p w:rsidR="002C4B61" w:rsidRPr="00F225A6" w:rsidRDefault="002C4B61" w:rsidP="00A91524">
      <w:pPr>
        <w:contextualSpacing/>
        <w:jc w:val="center"/>
        <w:outlineLvl w:val="1"/>
        <w:rPr>
          <w:b/>
        </w:rPr>
      </w:pPr>
      <w:r w:rsidRPr="00F225A6">
        <w:rPr>
          <w:b/>
        </w:rPr>
        <w:t>и внесение в нее изменений.</w:t>
      </w:r>
    </w:p>
    <w:p w:rsidR="002C4B61" w:rsidRPr="001402E0" w:rsidRDefault="002C4B61" w:rsidP="00A91524">
      <w:pPr>
        <w:jc w:val="center"/>
        <w:outlineLvl w:val="1"/>
        <w:rPr>
          <w:sz w:val="16"/>
          <w:szCs w:val="16"/>
        </w:rPr>
      </w:pPr>
    </w:p>
    <w:p w:rsidR="002C4B61" w:rsidRPr="00F225A6" w:rsidRDefault="002C4B61" w:rsidP="00A91524">
      <w:pPr>
        <w:contextualSpacing/>
        <w:jc w:val="both"/>
      </w:pPr>
      <w:r w:rsidRPr="00F225A6">
        <w:tab/>
        <w:t>7.1. В случае поступления запросов от участников закупки на разъяснение положений документации о закупке ответ на запрос осуществляется Отделом закупок совместно с заказчиком в следующем порядке:</w:t>
      </w:r>
    </w:p>
    <w:p w:rsidR="002C4B61" w:rsidRPr="00F225A6" w:rsidRDefault="002C4B61" w:rsidP="00A91524">
      <w:pPr>
        <w:contextualSpacing/>
        <w:jc w:val="both"/>
      </w:pPr>
      <w:r w:rsidRPr="00F225A6">
        <w:tab/>
        <w:t>7.1.1. Если запрос касается процедуры проведения закупки, ответ готовится и публикуется Отделом закупок самостоятельно.</w:t>
      </w:r>
    </w:p>
    <w:p w:rsidR="002C4B61" w:rsidRPr="00F225A6" w:rsidRDefault="002C4B61" w:rsidP="00A91524">
      <w:pPr>
        <w:contextualSpacing/>
        <w:jc w:val="both"/>
      </w:pPr>
      <w:r w:rsidRPr="00F225A6">
        <w:tab/>
        <w:t>7.1.2. Если запрос касается предмета закупки (в т.ч. технических заданий, спецификаций, проектно-сметной документации, условий исполнения контрактов и т.д.):</w:t>
      </w:r>
    </w:p>
    <w:p w:rsidR="002C4B61" w:rsidRPr="00F225A6" w:rsidRDefault="002C4B61" w:rsidP="00A91524">
      <w:pPr>
        <w:widowControl w:val="0"/>
        <w:numPr>
          <w:ilvl w:val="0"/>
          <w:numId w:val="4"/>
        </w:numPr>
        <w:tabs>
          <w:tab w:val="clear" w:pos="3240"/>
          <w:tab w:val="left" w:pos="1134"/>
        </w:tabs>
        <w:autoSpaceDE w:val="0"/>
        <w:autoSpaceDN w:val="0"/>
        <w:adjustRightInd w:val="0"/>
        <w:ind w:left="0" w:firstLine="709"/>
        <w:contextualSpacing/>
        <w:jc w:val="both"/>
      </w:pPr>
      <w:r w:rsidRPr="00F225A6">
        <w:t>Отдел закупок незамедлительно направляет запрос в адрес соответствующего заказчика;</w:t>
      </w:r>
    </w:p>
    <w:p w:rsidR="002C4B61" w:rsidRDefault="002C4B61" w:rsidP="00A91524">
      <w:pPr>
        <w:widowControl w:val="0"/>
        <w:numPr>
          <w:ilvl w:val="0"/>
          <w:numId w:val="4"/>
        </w:numPr>
        <w:tabs>
          <w:tab w:val="clear" w:pos="3240"/>
          <w:tab w:val="left" w:pos="1134"/>
        </w:tabs>
        <w:autoSpaceDE w:val="0"/>
        <w:autoSpaceDN w:val="0"/>
        <w:adjustRightInd w:val="0"/>
        <w:ind w:left="0" w:firstLine="709"/>
        <w:contextualSpacing/>
        <w:jc w:val="both"/>
      </w:pPr>
      <w:r w:rsidRPr="00F225A6">
        <w:t>заказчик обязан направить ответ на запрос в адрес Отдела закупок в течение одного рабочего дня, следующего за днем, в котором поступил запрос</w:t>
      </w:r>
      <w:r>
        <w:t>. Разъяснение оформляется на официальном бланке заказчика и подписывается руководителем заказчика. Разъяснение представляется в Отдел закупок на бумажном носителе (один экземпляр) и в электронном виде</w:t>
      </w:r>
      <w:r w:rsidRPr="00F225A6">
        <w:t>;</w:t>
      </w:r>
    </w:p>
    <w:p w:rsidR="002C4B61" w:rsidRPr="00F225A6" w:rsidRDefault="002C4B61" w:rsidP="00A91524">
      <w:pPr>
        <w:widowControl w:val="0"/>
        <w:numPr>
          <w:ilvl w:val="0"/>
          <w:numId w:val="4"/>
        </w:numPr>
        <w:tabs>
          <w:tab w:val="clear" w:pos="3240"/>
          <w:tab w:val="left" w:pos="1134"/>
        </w:tabs>
        <w:autoSpaceDE w:val="0"/>
        <w:autoSpaceDN w:val="0"/>
        <w:adjustRightInd w:val="0"/>
        <w:ind w:left="0" w:firstLine="709"/>
        <w:contextualSpacing/>
        <w:jc w:val="both"/>
      </w:pPr>
      <w:r w:rsidRPr="00F225A6">
        <w:t xml:space="preserve">на основании ответа заказчика Отдел закупок готовит и публикует разъяснения документации. </w:t>
      </w:r>
    </w:p>
    <w:p w:rsidR="002C4B61" w:rsidRPr="00F225A6" w:rsidRDefault="002C4B61" w:rsidP="00A91524">
      <w:pPr>
        <w:tabs>
          <w:tab w:val="left" w:pos="1134"/>
        </w:tabs>
        <w:contextualSpacing/>
        <w:jc w:val="both"/>
        <w:rPr>
          <w:sz w:val="16"/>
          <w:szCs w:val="16"/>
        </w:rPr>
      </w:pPr>
    </w:p>
    <w:p w:rsidR="002C4B61" w:rsidRPr="00F225A6" w:rsidRDefault="002C4B61" w:rsidP="00A91524">
      <w:pPr>
        <w:tabs>
          <w:tab w:val="left" w:pos="-5387"/>
        </w:tabs>
        <w:contextualSpacing/>
        <w:jc w:val="both"/>
      </w:pPr>
      <w:r w:rsidRPr="00F225A6">
        <w:tab/>
        <w:t>7.2. Изменения в извещение или документацию о закупке  вносятся по инициативе заказчика, Отдела закупок или в связи с поступившим запросом от участников закупки.</w:t>
      </w:r>
    </w:p>
    <w:p w:rsidR="002C4B61" w:rsidRPr="00CA2026" w:rsidRDefault="002C4B61" w:rsidP="00A91524">
      <w:pPr>
        <w:tabs>
          <w:tab w:val="left" w:pos="-5387"/>
        </w:tabs>
        <w:contextualSpacing/>
        <w:jc w:val="both"/>
      </w:pPr>
      <w:r w:rsidRPr="00F225A6">
        <w:tab/>
        <w:t xml:space="preserve">7.3. При необходимости внесения изменений в извещение или документацию о закупке по инициативе заказчика, заказчик направляет в Отдел закупок проект изменений в сроки, позволяющие внести такие изменения, в соответствии с законодательством Российской </w:t>
      </w:r>
      <w:r w:rsidRPr="00CA2026">
        <w:t xml:space="preserve">Федерации о контрактной системе в сфере закупок. </w:t>
      </w:r>
    </w:p>
    <w:p w:rsidR="002C4B61" w:rsidRPr="00CA2026" w:rsidRDefault="002C4B61" w:rsidP="00A91524">
      <w:pPr>
        <w:tabs>
          <w:tab w:val="left" w:pos="-5387"/>
        </w:tabs>
        <w:contextualSpacing/>
        <w:jc w:val="both"/>
      </w:pPr>
      <w:r w:rsidRPr="00CA2026">
        <w:tab/>
        <w:t xml:space="preserve">7.4. Изменения в извещение о проведении запроса котировок, в том числе в электронной форме, в документацию о проведении закупки утверждаются Главой города Ржева и руководителем соответствующего заказчика. </w:t>
      </w:r>
    </w:p>
    <w:p w:rsidR="002C4B61" w:rsidRPr="00F225A6" w:rsidRDefault="002C4B61" w:rsidP="00A91524">
      <w:pPr>
        <w:tabs>
          <w:tab w:val="left" w:pos="-5387"/>
        </w:tabs>
        <w:contextualSpacing/>
        <w:jc w:val="both"/>
      </w:pPr>
      <w:r w:rsidRPr="00CA2026">
        <w:tab/>
        <w:t>7.5. Срок утверждения заказчиком изменений в извещение или документацию – 1 рабочий</w:t>
      </w:r>
      <w:r w:rsidRPr="00F225A6">
        <w:t xml:space="preserve"> день со дня направления таких изменений Отделом закупок.</w:t>
      </w:r>
    </w:p>
    <w:p w:rsidR="002C4B61" w:rsidRPr="00F225A6" w:rsidRDefault="002C4B61" w:rsidP="00A91524">
      <w:pPr>
        <w:tabs>
          <w:tab w:val="left" w:pos="1134"/>
        </w:tabs>
        <w:jc w:val="both"/>
      </w:pPr>
    </w:p>
    <w:p w:rsidR="002C4B61" w:rsidRPr="00F225A6" w:rsidRDefault="002C4B61" w:rsidP="00A91524">
      <w:pPr>
        <w:contextualSpacing/>
        <w:jc w:val="center"/>
        <w:outlineLvl w:val="1"/>
        <w:rPr>
          <w:b/>
        </w:rPr>
      </w:pPr>
      <w:r w:rsidRPr="00F225A6">
        <w:rPr>
          <w:b/>
        </w:rPr>
        <w:t>8. Порядок взаимодействия заказчика и Отдела закупок при проведении закупок</w:t>
      </w:r>
      <w:r>
        <w:rPr>
          <w:b/>
        </w:rPr>
        <w:t>.</w:t>
      </w:r>
    </w:p>
    <w:p w:rsidR="002C4B61" w:rsidRPr="00F225A6" w:rsidRDefault="002C4B61" w:rsidP="00A91524">
      <w:pPr>
        <w:ind w:left="360"/>
        <w:contextualSpacing/>
        <w:jc w:val="both"/>
        <w:outlineLvl w:val="1"/>
      </w:pPr>
    </w:p>
    <w:p w:rsidR="002C4B61" w:rsidRPr="00B73182" w:rsidRDefault="002C4B61" w:rsidP="00A91524">
      <w:pPr>
        <w:ind w:firstLine="720"/>
        <w:jc w:val="both"/>
      </w:pPr>
      <w:r w:rsidRPr="000F0DA0">
        <w:t>8.1. Протоколы, составленные комиссиями по осуществлению закупок товаров, работ,</w:t>
      </w:r>
      <w:r w:rsidRPr="00B73182">
        <w:t xml:space="preserve"> услуг для нужд заказчиков города Ржева, в ходе проведения закупок, размещаются в ЕИС и на электронных площадках Отделом закупок в соответствии с требованиями законодательства Российской Федерации о контрактной системе в сфере закупок.</w:t>
      </w:r>
    </w:p>
    <w:p w:rsidR="002C4B61" w:rsidRPr="00876C4A" w:rsidRDefault="002C4B61" w:rsidP="00A91524">
      <w:pPr>
        <w:ind w:firstLine="720"/>
        <w:jc w:val="both"/>
      </w:pPr>
      <w:r w:rsidRPr="00B73182">
        <w:t>8.</w:t>
      </w:r>
      <w:r>
        <w:t>2</w:t>
      </w:r>
      <w:r w:rsidRPr="00B73182">
        <w:t>. В течение 1 дня со дня подписания протокола, составленного в ходе проведения</w:t>
      </w:r>
      <w:r w:rsidRPr="00876C4A">
        <w:t xml:space="preserve"> закупок, заказчики самостоятельно получают 1 экземпляр соответствующего протокола в Отделе закупок.</w:t>
      </w:r>
    </w:p>
    <w:p w:rsidR="002C4B61" w:rsidRPr="00F225A6" w:rsidRDefault="002C4B61" w:rsidP="00A91524">
      <w:pPr>
        <w:ind w:firstLine="720"/>
        <w:jc w:val="both"/>
      </w:pPr>
      <w:r w:rsidRPr="00876C4A">
        <w:t>8.</w:t>
      </w:r>
      <w:r>
        <w:t>3</w:t>
      </w:r>
      <w:r w:rsidRPr="00876C4A">
        <w:t>. Передача победителям</w:t>
      </w:r>
      <w:r w:rsidRPr="00F225A6">
        <w:t xml:space="preserve"> закупок (лицам, с которыми должен быть подписан контракт) протоколов, подлежащих такой передаче в соответствии с законодательством Российской Федерации о контрактной системе в сфере закупок, осуществляется заказчиком.</w:t>
      </w:r>
    </w:p>
    <w:p w:rsidR="002C4B61" w:rsidRPr="00F225A6" w:rsidRDefault="002C4B61" w:rsidP="00A91524">
      <w:pPr>
        <w:ind w:firstLine="720"/>
        <w:jc w:val="both"/>
      </w:pPr>
      <w:r w:rsidRPr="00F225A6">
        <w:t>8.</w:t>
      </w:r>
      <w:r>
        <w:t>4</w:t>
      </w:r>
      <w:r w:rsidRPr="00F225A6">
        <w:t>. Оформление контрактов и направление их победителям закупок (лицам, с которыми должен быть подписан контракт) осуществляются заказчиком в соответствии с требованиями законодательства Российской Федерации о контрактной системе в сфере закупок.</w:t>
      </w:r>
    </w:p>
    <w:p w:rsidR="002C4B61" w:rsidRPr="00F225A6" w:rsidRDefault="002C4B61" w:rsidP="00A91524">
      <w:pPr>
        <w:ind w:firstLine="720"/>
        <w:jc w:val="both"/>
      </w:pPr>
      <w:r w:rsidRPr="00F225A6">
        <w:t>8.</w:t>
      </w:r>
      <w:r>
        <w:t>5</w:t>
      </w:r>
      <w:r w:rsidRPr="00F225A6">
        <w:t>. Ответы на запросы участников закупки о разъяснении результатов закупки (за исключением запросов о разъяснении положений документации и (или) извещения о закупке) размещаются Отделом закупок. Для подготовки разъяснения Отдел закупок вправе привлекать заказчика и членов комиссии.</w:t>
      </w:r>
    </w:p>
    <w:p w:rsidR="002C4B61" w:rsidRPr="00F225A6" w:rsidRDefault="002C4B61" w:rsidP="00A91524">
      <w:pPr>
        <w:ind w:firstLine="720"/>
        <w:jc w:val="both"/>
      </w:pPr>
      <w:r w:rsidRPr="00F225A6">
        <w:t>8.</w:t>
      </w:r>
      <w:r>
        <w:t>6</w:t>
      </w:r>
      <w:r w:rsidRPr="00F225A6">
        <w:t>. Протоколы, составленные в ходе проведения закупки (за исключением протоколов, переданных заказчикам в соответствии с пунктом 8.</w:t>
      </w:r>
      <w:r>
        <w:t>2</w:t>
      </w:r>
      <w:r w:rsidRPr="00F225A6">
        <w:t xml:space="preserve"> настоящего </w:t>
      </w:r>
      <w:r>
        <w:t>Регламента</w:t>
      </w:r>
      <w:r w:rsidRPr="00F225A6">
        <w:t>), заявки, окончательные предложения на участие в закупке, извещения и документация о закупке, изменения, внесенные в документацию о закупке, разъяснения положений документации о закупке хранятся Отделом закупок не менее чем три года.</w:t>
      </w:r>
    </w:p>
    <w:p w:rsidR="002C4B61" w:rsidRDefault="002C4B61" w:rsidP="00A91524">
      <w:pPr>
        <w:ind w:firstLine="720"/>
        <w:jc w:val="both"/>
      </w:pPr>
      <w:r w:rsidRPr="00F225A6">
        <w:t>8.</w:t>
      </w:r>
      <w:r>
        <w:t>7</w:t>
      </w:r>
      <w:r w:rsidRPr="00F225A6">
        <w:t>. Решение о проведении повторной (новой) закупки в случае признания конкурса, аукциона, запроса котировок или запроса предложений</w:t>
      </w:r>
      <w:r>
        <w:t xml:space="preserve"> </w:t>
      </w:r>
      <w:r w:rsidRPr="00F225A6">
        <w:t>несостоявшимися на основании положений Федерального закона № 44-ФЗ, принимается заказчиком.</w:t>
      </w:r>
    </w:p>
    <w:p w:rsidR="002C4B61" w:rsidRPr="002F18D0" w:rsidRDefault="002C4B61" w:rsidP="00A91524">
      <w:pPr>
        <w:ind w:firstLine="720"/>
        <w:jc w:val="both"/>
      </w:pPr>
      <w:r>
        <w:t xml:space="preserve">8.8. </w:t>
      </w:r>
      <w:r w:rsidRPr="002F18D0">
        <w:t xml:space="preserve">Рассмотрение информации, представленной участником закупки заказчику в качестве подтверждения своей добросовестности в соответствии со </w:t>
      </w:r>
      <w:hyperlink r:id="rId9" w:history="1">
        <w:r w:rsidRPr="002F18D0">
          <w:t>статьей 37</w:t>
        </w:r>
      </w:hyperlink>
      <w:r w:rsidRPr="002F18D0">
        <w:t xml:space="preserve"> </w:t>
      </w:r>
      <w:r w:rsidRPr="00F225A6">
        <w:t>Федерального закона № 44-ФЗ</w:t>
      </w:r>
      <w:r w:rsidRPr="002F18D0">
        <w:t xml:space="preserve"> (далее - информация, подтверждающая добросовестность), осуществляется комиссией, сбор которой инициирует заказчик путем уведомления председателя комиссии о необходимости сбора комиссии не позднее дня, следующего за днем поступления заказчику информации, подтверждающей добросовестность.</w:t>
      </w:r>
    </w:p>
    <w:p w:rsidR="002C4B61" w:rsidRPr="002F18D0" w:rsidRDefault="002C4B61" w:rsidP="00A91524">
      <w:pPr>
        <w:ind w:firstLine="720"/>
        <w:jc w:val="both"/>
      </w:pPr>
      <w:r w:rsidRPr="002F18D0">
        <w:t>8.</w:t>
      </w:r>
      <w:r>
        <w:t>9</w:t>
      </w:r>
      <w:r w:rsidRPr="002F18D0">
        <w:t>. Результаты рассмотрения комиссией информации, подтверждающей добросовестность, оформляются протоколом, который подписывается всеми присутствующими на заседании членами комиссии.</w:t>
      </w:r>
    </w:p>
    <w:p w:rsidR="002C4B61" w:rsidRPr="00F225A6" w:rsidRDefault="002C4B61" w:rsidP="00A91524">
      <w:pPr>
        <w:ind w:firstLine="720"/>
        <w:jc w:val="both"/>
      </w:pPr>
      <w:r w:rsidRPr="002F18D0">
        <w:t>8.1</w:t>
      </w:r>
      <w:r>
        <w:t>0</w:t>
      </w:r>
      <w:r w:rsidRPr="002F18D0">
        <w:t xml:space="preserve">. Заказчик, не инициировавший сбор комиссии в порядке, предусмотренном </w:t>
      </w:r>
      <w:hyperlink w:anchor="Par0" w:history="1">
        <w:r w:rsidRPr="002F18D0">
          <w:t>пунктом 8.</w:t>
        </w:r>
      </w:hyperlink>
      <w:r>
        <w:t>8</w:t>
      </w:r>
      <w:r w:rsidRPr="002F18D0">
        <w:t xml:space="preserve"> настоящего Регламента, несет ответственность за несоблюдение установленного </w:t>
      </w:r>
      <w:r w:rsidRPr="00F225A6">
        <w:t>Федеральн</w:t>
      </w:r>
      <w:r>
        <w:t>ым</w:t>
      </w:r>
      <w:r w:rsidRPr="00F225A6">
        <w:t xml:space="preserve"> закон</w:t>
      </w:r>
      <w:r>
        <w:t>ом</w:t>
      </w:r>
      <w:r w:rsidRPr="00F225A6">
        <w:t xml:space="preserve"> № 44-ФЗ</w:t>
      </w:r>
      <w:r w:rsidRPr="002F18D0">
        <w:t xml:space="preserve"> порядка заключения контракта.</w:t>
      </w:r>
    </w:p>
    <w:p w:rsidR="002C4B61" w:rsidRPr="00F225A6" w:rsidRDefault="002C4B61" w:rsidP="00A91524">
      <w:pPr>
        <w:ind w:left="360"/>
        <w:contextualSpacing/>
        <w:jc w:val="both"/>
        <w:outlineLvl w:val="1"/>
      </w:pPr>
    </w:p>
    <w:p w:rsidR="002C4B61" w:rsidRDefault="002C4B61" w:rsidP="00A91524">
      <w:pPr>
        <w:jc w:val="center"/>
        <w:outlineLvl w:val="2"/>
        <w:rPr>
          <w:b/>
          <w:bCs/>
        </w:rPr>
      </w:pPr>
      <w:r w:rsidRPr="00F225A6">
        <w:rPr>
          <w:b/>
          <w:bCs/>
        </w:rPr>
        <w:t xml:space="preserve">9. Порядок взаимодействия заказчика и Отдела закупок при формировании </w:t>
      </w:r>
    </w:p>
    <w:p w:rsidR="002C4B61" w:rsidRPr="00F225A6" w:rsidRDefault="002C4B61" w:rsidP="00A91524">
      <w:pPr>
        <w:jc w:val="center"/>
        <w:outlineLvl w:val="2"/>
        <w:rPr>
          <w:b/>
          <w:bCs/>
        </w:rPr>
      </w:pPr>
      <w:r w:rsidRPr="00F225A6">
        <w:rPr>
          <w:b/>
          <w:bCs/>
        </w:rPr>
        <w:t>и утверждении план</w:t>
      </w:r>
      <w:r>
        <w:rPr>
          <w:b/>
          <w:bCs/>
        </w:rPr>
        <w:t>а</w:t>
      </w:r>
      <w:r w:rsidRPr="00F225A6">
        <w:rPr>
          <w:b/>
          <w:bCs/>
        </w:rPr>
        <w:t>-график</w:t>
      </w:r>
      <w:r>
        <w:rPr>
          <w:b/>
          <w:bCs/>
        </w:rPr>
        <w:t>а закупок.</w:t>
      </w:r>
    </w:p>
    <w:p w:rsidR="002C4B61" w:rsidRPr="00F225A6" w:rsidRDefault="002C4B61" w:rsidP="00A91524">
      <w:pPr>
        <w:jc w:val="both"/>
      </w:pPr>
    </w:p>
    <w:p w:rsidR="002C4B61" w:rsidRPr="00F225A6" w:rsidRDefault="002C4B61" w:rsidP="00A91524">
      <w:pPr>
        <w:ind w:firstLine="720"/>
        <w:jc w:val="both"/>
      </w:pPr>
      <w:r w:rsidRPr="00F225A6">
        <w:t xml:space="preserve">9.1. План-график </w:t>
      </w:r>
      <w:r>
        <w:t>закупок утверждае</w:t>
      </w:r>
      <w:r w:rsidRPr="00F225A6">
        <w:t>тся Главой города Ржева</w:t>
      </w:r>
      <w:r>
        <w:t xml:space="preserve"> либо руководителем контрактный службы </w:t>
      </w:r>
      <w:r w:rsidRPr="00F225A6">
        <w:t>Администрации города Ржева в течение 10 рабочих дней со дня доведения до Администрации города</w:t>
      </w:r>
      <w:r>
        <w:t xml:space="preserve"> Ржева</w:t>
      </w:r>
      <w:r w:rsidRPr="00F225A6">
        <w:t xml:space="preserve">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C4B61" w:rsidRDefault="002C4B61" w:rsidP="00A91524">
      <w:pPr>
        <w:ind w:firstLine="720"/>
        <w:jc w:val="both"/>
      </w:pPr>
      <w:r w:rsidRPr="00F225A6">
        <w:t xml:space="preserve">9.2. Структурные подразделения Администрации города Ржева формируют сведения для включения в план-график </w:t>
      </w:r>
      <w:r>
        <w:t xml:space="preserve">закупок </w:t>
      </w:r>
      <w:r w:rsidRPr="00F225A6">
        <w:t>в электронной форме и на бумажном носителе за подписью заместителя Главы администрации города Ржева, курирующего структурное подразделение</w:t>
      </w:r>
      <w:r>
        <w:t xml:space="preserve">, в порядке, установленном постановлением </w:t>
      </w:r>
      <w:r w:rsidRPr="00BE3BF0">
        <w:t xml:space="preserve">Правительства РФ от 30.09.2019 N </w:t>
      </w:r>
      <w:r w:rsidRPr="000B1D3A">
        <w:t>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t xml:space="preserve"> </w:t>
      </w:r>
      <w:r w:rsidRPr="000B1D3A">
        <w:t>(вместе</w:t>
      </w:r>
      <w:r w:rsidRPr="00BE3BF0">
        <w:t xml:space="preserve"> с "Положением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sidRPr="00F225A6">
        <w:t>.</w:t>
      </w:r>
    </w:p>
    <w:p w:rsidR="002C4B61" w:rsidRPr="00F225A6" w:rsidRDefault="002C4B61" w:rsidP="00A91524">
      <w:pPr>
        <w:ind w:firstLine="720"/>
        <w:jc w:val="both"/>
      </w:pPr>
    </w:p>
    <w:p w:rsidR="002C4B61" w:rsidRPr="00F225A6" w:rsidRDefault="002C4B61" w:rsidP="00A91524">
      <w:pPr>
        <w:ind w:firstLine="720"/>
        <w:jc w:val="both"/>
      </w:pPr>
      <w:r w:rsidRPr="00F225A6">
        <w:t>9.</w:t>
      </w:r>
      <w:r>
        <w:t>3</w:t>
      </w:r>
      <w:r w:rsidRPr="00F225A6">
        <w:t xml:space="preserve">. Сформированные структурными подразделениями Администрации города Ржева сведения для включения в план-график </w:t>
      </w:r>
      <w:r>
        <w:t xml:space="preserve">закупок </w:t>
      </w:r>
      <w:r w:rsidRPr="00F225A6">
        <w:t>(в электронной форме и на бумажном носителе за подписью заместителя Главы администрации города Ржева, курирующего структурное подразделение) представляются в Отдел закупок не позднее пяти рабочих дней со дня доведения до Администрации города Ржева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2C4B61" w:rsidRPr="00F225A6" w:rsidRDefault="002C4B61" w:rsidP="00A91524">
      <w:pPr>
        <w:ind w:firstLine="720"/>
        <w:jc w:val="both"/>
      </w:pPr>
      <w:r w:rsidRPr="00F225A6">
        <w:t>9.</w:t>
      </w:r>
      <w:r>
        <w:t>4</w:t>
      </w:r>
      <w:r w:rsidRPr="00F225A6">
        <w:t>. При наличии замечаний</w:t>
      </w:r>
      <w:r>
        <w:t xml:space="preserve"> (отсутствии необходимых сведений)</w:t>
      </w:r>
      <w:r w:rsidRPr="00F225A6">
        <w:t xml:space="preserve"> Отдел закупок возвращает структурным подразделениям Администрации города Ржева сведения для включения в план-график </w:t>
      </w:r>
      <w:r>
        <w:t xml:space="preserve">закупок </w:t>
      </w:r>
      <w:r w:rsidRPr="00F225A6">
        <w:t xml:space="preserve">на доработку с обоснованием причин возврата. При этом структурные подразделения Администрации города Ржева обязаны в срок не позднее одного рабочего дня представить в Отдел закупок доработанные сведения для включения в план-график </w:t>
      </w:r>
      <w:r>
        <w:t xml:space="preserve">закупок </w:t>
      </w:r>
      <w:r w:rsidRPr="00F225A6">
        <w:t>с учетом замечаний (в электронной форме и на бумажном носителе за подписью заместителя Главы администрации города Ржева, курирующего структурное подразделение).</w:t>
      </w:r>
    </w:p>
    <w:p w:rsidR="002C4B61" w:rsidRPr="00F225A6" w:rsidRDefault="002C4B61" w:rsidP="00A91524">
      <w:pPr>
        <w:ind w:firstLine="720"/>
        <w:jc w:val="both"/>
      </w:pPr>
      <w:r w:rsidRPr="00F225A6">
        <w:t>9.</w:t>
      </w:r>
      <w:r>
        <w:t>5</w:t>
      </w:r>
      <w:r w:rsidRPr="00F225A6">
        <w:t xml:space="preserve">. </w:t>
      </w:r>
      <w:r>
        <w:t>П</w:t>
      </w:r>
      <w:r w:rsidRPr="00F225A6">
        <w:t>лан-график</w:t>
      </w:r>
      <w:r>
        <w:t xml:space="preserve"> закупок</w:t>
      </w:r>
      <w:r w:rsidRPr="00F225A6">
        <w:t>, сформированны</w:t>
      </w:r>
      <w:r>
        <w:t>й</w:t>
      </w:r>
      <w:r w:rsidRPr="00F225A6">
        <w:t xml:space="preserve"> на основании сведений структурных подразделений Администрации города Ржева за подписью заместителей Главы администрации города Ржева, курирующих структурные подразделения, подлежат утверждению Главой города Ржева</w:t>
      </w:r>
      <w:r>
        <w:t xml:space="preserve"> либо руководителем контрактной службы Администрации города Ржева</w:t>
      </w:r>
      <w:r w:rsidRPr="00F225A6">
        <w:t>.</w:t>
      </w:r>
    </w:p>
    <w:p w:rsidR="002C4B61" w:rsidRPr="00F225A6" w:rsidRDefault="002C4B61" w:rsidP="00A91524">
      <w:pPr>
        <w:ind w:firstLine="720"/>
        <w:jc w:val="both"/>
      </w:pPr>
      <w:r w:rsidRPr="00F225A6">
        <w:t>9.</w:t>
      </w:r>
      <w:r>
        <w:t>6</w:t>
      </w:r>
      <w:r w:rsidRPr="00F225A6">
        <w:t xml:space="preserve">. </w:t>
      </w:r>
      <w:r>
        <w:t>У</w:t>
      </w:r>
      <w:r w:rsidRPr="00F225A6">
        <w:t>твержденны</w:t>
      </w:r>
      <w:r>
        <w:t>й</w:t>
      </w:r>
      <w:r w:rsidRPr="00F225A6">
        <w:t xml:space="preserve"> Главой города Ржева </w:t>
      </w:r>
      <w:r>
        <w:t xml:space="preserve">либо руководителем контрактной службы Администрации города Ржева </w:t>
      </w:r>
      <w:r w:rsidRPr="00F225A6">
        <w:t xml:space="preserve">план-график </w:t>
      </w:r>
      <w:r>
        <w:t xml:space="preserve">закупок </w:t>
      </w:r>
      <w:r w:rsidRPr="00F225A6">
        <w:t>размеща</w:t>
      </w:r>
      <w:r>
        <w:t>е</w:t>
      </w:r>
      <w:r w:rsidRPr="00F225A6">
        <w:t>тся (публику</w:t>
      </w:r>
      <w:r>
        <w:t>е</w:t>
      </w:r>
      <w:r w:rsidRPr="00F225A6">
        <w:t>тся) Отделом закупок в ЕИС в структурированном виде в порядке, установленном действующим законодательством Российской Федерации.</w:t>
      </w:r>
    </w:p>
    <w:p w:rsidR="002C4B61" w:rsidRPr="00F225A6" w:rsidRDefault="002C4B61" w:rsidP="00A91524">
      <w:pPr>
        <w:ind w:firstLine="720"/>
        <w:jc w:val="both"/>
      </w:pPr>
      <w:r w:rsidRPr="00F225A6">
        <w:t>9.</w:t>
      </w:r>
      <w:r>
        <w:t>7</w:t>
      </w:r>
      <w:r w:rsidRPr="00F225A6">
        <w:t xml:space="preserve">. Изменения в утвержденный план-график </w:t>
      </w:r>
      <w:r>
        <w:t xml:space="preserve">закупок </w:t>
      </w:r>
      <w:r w:rsidRPr="00F225A6">
        <w:t>формируются в порядке, установленном настоящим разделом, и размещаются Отделом закупок в ЕИС в сроки, установленные действующим законодательством Российской Федерации.</w:t>
      </w:r>
    </w:p>
    <w:p w:rsidR="002C4B61" w:rsidRPr="00F225A6" w:rsidRDefault="002C4B61" w:rsidP="00A91524">
      <w:pPr>
        <w:ind w:firstLine="720"/>
        <w:jc w:val="both"/>
      </w:pPr>
      <w:r w:rsidRPr="00F225A6">
        <w:t>9.</w:t>
      </w:r>
      <w:r>
        <w:t>8</w:t>
      </w:r>
      <w:r w:rsidRPr="00F225A6">
        <w:t xml:space="preserve">. Внесение изменений в план-график </w:t>
      </w:r>
      <w:r>
        <w:t xml:space="preserve">закупок </w:t>
      </w:r>
      <w:r w:rsidRPr="00F225A6">
        <w:t xml:space="preserve">на предстоящий месяц осуществляется Отделом закупок не позднее </w:t>
      </w:r>
      <w:r>
        <w:t>2</w:t>
      </w:r>
      <w:r w:rsidRPr="00F225A6">
        <w:t xml:space="preserve">5 числа текущего месяца при условии поступления изменений в план-график </w:t>
      </w:r>
      <w:r>
        <w:t xml:space="preserve">закупок </w:t>
      </w:r>
      <w:r w:rsidRPr="00F225A6">
        <w:t xml:space="preserve">от структурных подразделений Администрации города Ржева в электронной форме и на бумажном носителе за подписью заместителя Главы администрации города Ржева, курирующего структурное подразделение, не позднее, чем за 2 рабочих дня до даты опубликования плана-графика </w:t>
      </w:r>
      <w:r>
        <w:t xml:space="preserve">закупок </w:t>
      </w:r>
      <w:r w:rsidRPr="00F225A6">
        <w:t>в ЕИС.</w:t>
      </w:r>
    </w:p>
    <w:p w:rsidR="002C4B61" w:rsidRPr="00F225A6" w:rsidRDefault="002C4B61" w:rsidP="00A91524">
      <w:pPr>
        <w:ind w:firstLine="720"/>
        <w:jc w:val="both"/>
      </w:pPr>
      <w:r w:rsidRPr="00F225A6">
        <w:t>9.</w:t>
      </w:r>
      <w:r>
        <w:t>9</w:t>
      </w:r>
      <w:r w:rsidRPr="00F225A6">
        <w:t>. Изменения в утвержденны</w:t>
      </w:r>
      <w:r>
        <w:t>й</w:t>
      </w:r>
      <w:r w:rsidRPr="00F225A6">
        <w:t xml:space="preserve"> и план-график </w:t>
      </w:r>
      <w:r>
        <w:t xml:space="preserve">закупок </w:t>
      </w:r>
      <w:r w:rsidRPr="00F225A6">
        <w:t xml:space="preserve">в части осуществления новых закупок (за исключением несостоявшихся закупок), изменения начальных (максимальных) цен контрактов, </w:t>
      </w:r>
      <w:r w:rsidRPr="000B1D3A">
        <w:t>начальн</w:t>
      </w:r>
      <w:r>
        <w:t>ой</w:t>
      </w:r>
      <w:r w:rsidRPr="000B1D3A">
        <w:t xml:space="preserve"> сумм</w:t>
      </w:r>
      <w:r>
        <w:t>ы</w:t>
      </w:r>
      <w:r w:rsidRPr="000B1D3A">
        <w:t xml:space="preserve"> цен единиц товара, работы, услуги</w:t>
      </w:r>
      <w:r>
        <w:t>,</w:t>
      </w:r>
      <w:r w:rsidRPr="00F225A6">
        <w:t xml:space="preserve"> отмены закупок подлежат согласованию с заместителями Главы администрации города Ржева, координирующими и контролирующими соответствующие структурные подразделения.</w:t>
      </w:r>
    </w:p>
    <w:p w:rsidR="002C4B61" w:rsidRDefault="002C4B61" w:rsidP="00A91524">
      <w:pPr>
        <w:ind w:firstLine="720"/>
        <w:jc w:val="both"/>
      </w:pPr>
      <w:r w:rsidRPr="00F225A6">
        <w:t>9.1</w:t>
      </w:r>
      <w:r>
        <w:t>0</w:t>
      </w:r>
      <w:r w:rsidRPr="00F225A6">
        <w:t xml:space="preserve">. Согласованные изменения в план-график </w:t>
      </w:r>
      <w:r>
        <w:t xml:space="preserve">закупок </w:t>
      </w:r>
      <w:r w:rsidRPr="00F225A6">
        <w:t>направляются структурными подразделениями Администрации города Ржева в Отдел закупок в электронной форме и на бумажном носителе за подписью заместителя Главы администрации города Ржева, курирующего структурное подразделение, в которых должна содержаться информация только о внесенных изменениях.</w:t>
      </w:r>
    </w:p>
    <w:p w:rsidR="002C4B61" w:rsidRDefault="002C4B61" w:rsidP="00A91524">
      <w:pPr>
        <w:ind w:firstLine="720"/>
        <w:jc w:val="both"/>
        <w:rPr>
          <w:b/>
        </w:rPr>
      </w:pPr>
      <w:r>
        <w:t xml:space="preserve">9.11. </w:t>
      </w:r>
      <w:r w:rsidRPr="00F225A6">
        <w:t xml:space="preserve">Проверка поступивших изменений в план-график </w:t>
      </w:r>
      <w:r>
        <w:t xml:space="preserve">закупок </w:t>
      </w:r>
      <w:r w:rsidRPr="00F225A6">
        <w:t>от структурных подразделений Администрации города Ржева (в электронной форме и на бумажном носителе за подписью заместителя Главы администрации города Ржева, курирующего структурное подразделение) осуществляется Отделом закупок в течение 2 рабочих дней с даты их поступления.</w:t>
      </w:r>
      <w:r>
        <w:t xml:space="preserve"> </w:t>
      </w:r>
      <w:r w:rsidRPr="00B8457F">
        <w:rPr>
          <w:b/>
        </w:rPr>
        <w:t>»</w:t>
      </w:r>
    </w:p>
    <w:p w:rsidR="002C4B61" w:rsidRPr="00F225A6" w:rsidRDefault="002C4B61" w:rsidP="00A91524">
      <w:pPr>
        <w:ind w:firstLine="720"/>
        <w:jc w:val="both"/>
      </w:pPr>
    </w:p>
    <w:p w:rsidR="002C4B61" w:rsidRDefault="002C4B61" w:rsidP="00DD7D1F">
      <w:pPr>
        <w:spacing w:line="276" w:lineRule="auto"/>
        <w:rPr>
          <w:color w:val="000000"/>
          <w:lang w:eastAsia="en-US"/>
        </w:rPr>
      </w:pPr>
    </w:p>
    <w:p w:rsidR="002C4B61" w:rsidRDefault="002C4B61" w:rsidP="00DD7D1F">
      <w:pPr>
        <w:spacing w:line="276" w:lineRule="auto"/>
        <w:rPr>
          <w:color w:val="000000"/>
          <w:lang w:eastAsia="en-US"/>
        </w:rPr>
      </w:pPr>
    </w:p>
    <w:p w:rsidR="002C4B61" w:rsidRDefault="002C4B61" w:rsidP="00DD7D1F">
      <w:pPr>
        <w:spacing w:line="276" w:lineRule="auto"/>
        <w:rPr>
          <w:color w:val="000000"/>
          <w:lang w:eastAsia="en-US"/>
        </w:rPr>
      </w:pPr>
    </w:p>
    <w:p w:rsidR="002C4B61" w:rsidRDefault="002C4B61" w:rsidP="00DD7D1F">
      <w:pPr>
        <w:spacing w:line="276" w:lineRule="auto"/>
        <w:rPr>
          <w:color w:val="000000"/>
          <w:lang w:eastAsia="en-US"/>
        </w:rPr>
      </w:pPr>
    </w:p>
    <w:p w:rsidR="002C4B61" w:rsidRDefault="002C4B61" w:rsidP="00DD7D1F">
      <w:pPr>
        <w:spacing w:line="276" w:lineRule="auto"/>
        <w:rPr>
          <w:color w:val="000000"/>
          <w:lang w:eastAsia="en-US"/>
        </w:rPr>
      </w:pPr>
    </w:p>
    <w:p w:rsidR="002C4B61" w:rsidRPr="00EC3488" w:rsidRDefault="002C4B61" w:rsidP="00DD7D1F">
      <w:pPr>
        <w:spacing w:line="276" w:lineRule="auto"/>
        <w:rPr>
          <w:sz w:val="10"/>
          <w:szCs w:val="10"/>
        </w:rPr>
      </w:pPr>
    </w:p>
    <w:p w:rsidR="002C4B61" w:rsidRDefault="002C4B61" w:rsidP="00B56F7E">
      <w:pPr>
        <w:spacing w:line="360" w:lineRule="auto"/>
        <w:ind w:firstLine="720"/>
        <w:jc w:val="both"/>
      </w:pPr>
      <w:r>
        <w:t>1.</w:t>
      </w:r>
      <w:r w:rsidRPr="00A049FB">
        <w:t xml:space="preserve">2. </w:t>
      </w:r>
      <w:r>
        <w:t>Приложение 2 к постановлению изложить в новой редакции:</w:t>
      </w:r>
    </w:p>
    <w:p w:rsidR="002C4B61" w:rsidRPr="00E82D53" w:rsidRDefault="002C4B61" w:rsidP="00A91524">
      <w:pPr>
        <w:shd w:val="clear" w:color="auto" w:fill="FFFFFF"/>
        <w:spacing w:before="5"/>
        <w:jc w:val="right"/>
        <w:rPr>
          <w:sz w:val="22"/>
          <w:szCs w:val="22"/>
        </w:rPr>
      </w:pPr>
      <w:r w:rsidRPr="00B8457F">
        <w:rPr>
          <w:b/>
        </w:rPr>
        <w:t>«</w:t>
      </w:r>
      <w:r>
        <w:rPr>
          <w:sz w:val="22"/>
          <w:szCs w:val="22"/>
        </w:rPr>
        <w:t xml:space="preserve">Приложение 2 </w:t>
      </w:r>
      <w:r w:rsidRPr="00E82D53">
        <w:rPr>
          <w:sz w:val="22"/>
          <w:szCs w:val="22"/>
        </w:rPr>
        <w:t xml:space="preserve">к постановлению </w:t>
      </w:r>
    </w:p>
    <w:p w:rsidR="002C4B61" w:rsidRPr="00E82D53" w:rsidRDefault="002C4B61" w:rsidP="00A91524">
      <w:pPr>
        <w:shd w:val="clear" w:color="auto" w:fill="FFFFFF"/>
        <w:spacing w:before="5"/>
        <w:jc w:val="right"/>
        <w:rPr>
          <w:sz w:val="22"/>
          <w:szCs w:val="22"/>
        </w:rPr>
      </w:pPr>
      <w:r w:rsidRPr="00E82D53">
        <w:rPr>
          <w:sz w:val="22"/>
          <w:szCs w:val="22"/>
        </w:rPr>
        <w:t>Администрации  города Ржева</w:t>
      </w:r>
    </w:p>
    <w:p w:rsidR="002C4B61" w:rsidRPr="00E82D53" w:rsidRDefault="002C4B61" w:rsidP="00A91524">
      <w:pPr>
        <w:shd w:val="clear" w:color="auto" w:fill="FFFFFF"/>
        <w:spacing w:before="5"/>
        <w:jc w:val="right"/>
        <w:rPr>
          <w:sz w:val="22"/>
          <w:szCs w:val="22"/>
        </w:rPr>
      </w:pPr>
      <w:r w:rsidRPr="00E82D53">
        <w:rPr>
          <w:sz w:val="22"/>
          <w:szCs w:val="22"/>
        </w:rPr>
        <w:t>Тверской области</w:t>
      </w:r>
    </w:p>
    <w:p w:rsidR="002C4B61" w:rsidRDefault="002C4B61" w:rsidP="00A91524">
      <w:pPr>
        <w:shd w:val="clear" w:color="auto" w:fill="FFFFFF"/>
        <w:spacing w:before="5"/>
        <w:jc w:val="right"/>
      </w:pPr>
      <w:r>
        <w:rPr>
          <w:sz w:val="22"/>
          <w:szCs w:val="22"/>
        </w:rPr>
        <w:t>от  17.11.2017</w:t>
      </w:r>
      <w:r w:rsidRPr="00E82D53">
        <w:rPr>
          <w:sz w:val="22"/>
          <w:szCs w:val="22"/>
        </w:rPr>
        <w:t xml:space="preserve"> № </w:t>
      </w:r>
      <w:r>
        <w:rPr>
          <w:sz w:val="22"/>
          <w:szCs w:val="22"/>
        </w:rPr>
        <w:t>1069</w:t>
      </w:r>
    </w:p>
    <w:p w:rsidR="002C4B61" w:rsidRDefault="002C4B61" w:rsidP="00A91524">
      <w:pPr>
        <w:shd w:val="clear" w:color="auto" w:fill="FFFFFF"/>
        <w:spacing w:before="5"/>
        <w:jc w:val="right"/>
      </w:pPr>
    </w:p>
    <w:p w:rsidR="002C4B61" w:rsidRDefault="002C4B61" w:rsidP="00A91524">
      <w:pPr>
        <w:pStyle w:val="ConsPlusNormal"/>
        <w:widowControl/>
        <w:tabs>
          <w:tab w:val="left" w:pos="-5245"/>
          <w:tab w:val="left" w:pos="-4111"/>
          <w:tab w:val="left" w:pos="-1418"/>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 xml:space="preserve">Положение </w:t>
      </w:r>
    </w:p>
    <w:p w:rsidR="002C4B61" w:rsidRDefault="002C4B61" w:rsidP="00A91524">
      <w:pPr>
        <w:pStyle w:val="ConsPlusNormal"/>
        <w:widowControl/>
        <w:tabs>
          <w:tab w:val="left" w:pos="-5245"/>
          <w:tab w:val="left" w:pos="-4111"/>
          <w:tab w:val="left" w:pos="-1418"/>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 xml:space="preserve">о комиссии по осуществлению закупок товаров, работ, услуг </w:t>
      </w:r>
    </w:p>
    <w:p w:rsidR="002C4B61" w:rsidRDefault="002C4B61" w:rsidP="00A91524">
      <w:pPr>
        <w:pStyle w:val="ConsPlusNormal"/>
        <w:widowControl/>
        <w:tabs>
          <w:tab w:val="left" w:pos="-5245"/>
          <w:tab w:val="left" w:pos="-4111"/>
          <w:tab w:val="left" w:pos="-1418"/>
        </w:tabs>
        <w:autoSpaceDE/>
        <w:autoSpaceDN/>
        <w:adjustRightInd/>
        <w:jc w:val="center"/>
        <w:rPr>
          <w:rFonts w:ascii="Times New Roman" w:hAnsi="Times New Roman" w:cs="Times New Roman"/>
          <w:b/>
          <w:sz w:val="24"/>
          <w:szCs w:val="24"/>
        </w:rPr>
      </w:pPr>
      <w:r w:rsidRPr="00967154">
        <w:rPr>
          <w:rFonts w:ascii="Times New Roman" w:hAnsi="Times New Roman" w:cs="Times New Roman"/>
          <w:b/>
          <w:sz w:val="24"/>
          <w:szCs w:val="24"/>
        </w:rPr>
        <w:t>для нужд заказчиков города Ржева</w:t>
      </w:r>
    </w:p>
    <w:p w:rsidR="002C4B61" w:rsidRDefault="002C4B61" w:rsidP="00A91524">
      <w:pPr>
        <w:pStyle w:val="ConsPlusNormal"/>
        <w:widowControl/>
        <w:tabs>
          <w:tab w:val="left" w:pos="-5245"/>
          <w:tab w:val="left" w:pos="-4111"/>
          <w:tab w:val="left" w:pos="-1418"/>
        </w:tabs>
        <w:autoSpaceDE/>
        <w:autoSpaceDN/>
        <w:adjustRightInd/>
        <w:jc w:val="center"/>
        <w:rPr>
          <w:rFonts w:ascii="Times New Roman" w:hAnsi="Times New Roman" w:cs="Times New Roman"/>
          <w:b/>
          <w:sz w:val="24"/>
          <w:szCs w:val="24"/>
        </w:rPr>
      </w:pPr>
    </w:p>
    <w:p w:rsidR="002C4B61" w:rsidRPr="00F225A6" w:rsidRDefault="002C4B61" w:rsidP="00A91524">
      <w:pPr>
        <w:jc w:val="center"/>
        <w:outlineLvl w:val="1"/>
        <w:rPr>
          <w:b/>
        </w:rPr>
      </w:pPr>
      <w:r w:rsidRPr="00F225A6">
        <w:rPr>
          <w:b/>
        </w:rPr>
        <w:t>1. Общие положения</w:t>
      </w:r>
      <w:r>
        <w:rPr>
          <w:b/>
        </w:rPr>
        <w:t>.</w:t>
      </w:r>
    </w:p>
    <w:p w:rsidR="002C4B61" w:rsidRPr="00F225A6" w:rsidRDefault="002C4B61" w:rsidP="00A91524">
      <w:pPr>
        <w:ind w:firstLine="540"/>
        <w:jc w:val="both"/>
      </w:pPr>
    </w:p>
    <w:p w:rsidR="002C4B61" w:rsidRPr="00F225A6" w:rsidRDefault="002C4B61" w:rsidP="00237105">
      <w:pPr>
        <w:tabs>
          <w:tab w:val="left" w:pos="993"/>
        </w:tabs>
        <w:jc w:val="both"/>
      </w:pPr>
      <w:r w:rsidRPr="00F225A6">
        <w:tab/>
        <w:t>1.1.</w:t>
      </w:r>
      <w:r>
        <w:t xml:space="preserve"> </w:t>
      </w:r>
      <w:r w:rsidRPr="00F225A6">
        <w:t xml:space="preserve">Настоящее Положение о комиссии по осуществлению закупок товаров, работ, услуг для нужд заказчиков города Ржева </w:t>
      </w:r>
      <w:r>
        <w:t xml:space="preserve">(далее – Положение) </w:t>
      </w:r>
      <w:r w:rsidRPr="00F225A6">
        <w:t xml:space="preserve">(муниципальных органов и муниципальных казенных учреждений, действующих от имени города Ржева, уполномоченных принимать бюджетные обязательства в соответствии с бюджетным законодательством Российской Федерации от имени города Ржева), а также для муниципальных бюджетных учреждений города Ржева, осуществляющих закупки (далее </w:t>
      </w:r>
      <w:r w:rsidRPr="00F362F1">
        <w:t xml:space="preserve">– заказчики), определяет понятие, цели и задачи создания, порядок формирования, функции и порядок работы комиссии по осуществлению закупок товаров, работ, услуг для нужд заказчиков города Ржева (далее – комиссия) при осуществлении закупок путем проведения </w:t>
      </w:r>
      <w:r>
        <w:t xml:space="preserve">в электронной форме открытого конкурса (далее – открытый конкурс в электронной форме, открытый конкурс), конкурса с ограниченным участием (далее – конкурс с ограниченным участием в электронной форме, конкурс с ограниченным участием), двухэтапного конкурса (далее – двухэтапный конкурс в электронной форме, двухэтапный конкурс), электронного аукциона, запроса котировок (далее – запрос котировок в электронной форме, запрос котировок), запроса предложений (далее – запрос предложений в электронной форме, запрос предложений) (далее также – электронные процедуры, закупки), </w:t>
      </w:r>
      <w:r w:rsidRPr="00F225A6">
        <w:t>а также определяет права, обязанности и ответственность членов комиссии.</w:t>
      </w:r>
    </w:p>
    <w:p w:rsidR="002C4B61" w:rsidRPr="00F225A6" w:rsidRDefault="002C4B61" w:rsidP="00A91524">
      <w:pPr>
        <w:tabs>
          <w:tab w:val="left" w:pos="993"/>
        </w:tabs>
        <w:ind w:left="540"/>
        <w:contextualSpacing/>
        <w:jc w:val="both"/>
      </w:pPr>
    </w:p>
    <w:p w:rsidR="002C4B61" w:rsidRPr="00F225A6" w:rsidRDefault="002C4B61" w:rsidP="00A91524">
      <w:pPr>
        <w:contextualSpacing/>
        <w:jc w:val="center"/>
        <w:rPr>
          <w:b/>
        </w:rPr>
      </w:pPr>
      <w:r w:rsidRPr="00F225A6">
        <w:rPr>
          <w:b/>
        </w:rPr>
        <w:t>2. Правовое регулирование</w:t>
      </w:r>
      <w:r>
        <w:rPr>
          <w:b/>
        </w:rPr>
        <w:t>.</w:t>
      </w:r>
      <w:r w:rsidRPr="00F225A6">
        <w:rPr>
          <w:b/>
        </w:rPr>
        <w:t xml:space="preserve"> </w:t>
      </w:r>
    </w:p>
    <w:p w:rsidR="002C4B61" w:rsidRPr="00F225A6" w:rsidRDefault="002C4B61" w:rsidP="00A91524">
      <w:pPr>
        <w:tabs>
          <w:tab w:val="left" w:pos="993"/>
        </w:tabs>
        <w:ind w:left="360"/>
        <w:contextualSpacing/>
      </w:pPr>
    </w:p>
    <w:p w:rsidR="002C4B61" w:rsidRPr="00F225A6" w:rsidRDefault="002C4B61" w:rsidP="00A91524">
      <w:pPr>
        <w:ind w:firstLine="720"/>
        <w:jc w:val="both"/>
      </w:pPr>
      <w:r w:rsidRPr="00F225A6">
        <w:t>2.1. Комиссия в своей деятельности руководствуется законодательством Российской Федерации, в том числе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нормативными правовыми актами Российской Федерации, Тверской области и города Ржева, регулирующими сферу закупок товаров, работ, услуг для обеспечения муниципальных нужд (далее – законодательство Российской Федерации о контрактной системе в сфере закупок), а также настоящим Положением.</w:t>
      </w:r>
    </w:p>
    <w:p w:rsidR="002C4B61" w:rsidRPr="00F225A6" w:rsidRDefault="002C4B61" w:rsidP="00A91524">
      <w:pPr>
        <w:ind w:firstLine="720"/>
        <w:jc w:val="both"/>
      </w:pPr>
    </w:p>
    <w:p w:rsidR="002C4B61" w:rsidRPr="00F225A6" w:rsidRDefault="002C4B61" w:rsidP="00A91524">
      <w:pPr>
        <w:jc w:val="center"/>
        <w:rPr>
          <w:b/>
        </w:rPr>
      </w:pPr>
      <w:r w:rsidRPr="00F225A6">
        <w:rPr>
          <w:b/>
        </w:rPr>
        <w:t>3. Цели и задачи комиссии</w:t>
      </w:r>
      <w:r>
        <w:rPr>
          <w:b/>
        </w:rPr>
        <w:t>.</w:t>
      </w:r>
    </w:p>
    <w:p w:rsidR="002C4B61" w:rsidRPr="00F225A6" w:rsidRDefault="002C4B61" w:rsidP="00A91524"/>
    <w:p w:rsidR="002C4B61" w:rsidRPr="00F225A6" w:rsidRDefault="002C4B61" w:rsidP="00A91524">
      <w:pPr>
        <w:ind w:firstLine="720"/>
        <w:jc w:val="both"/>
      </w:pPr>
      <w:r w:rsidRPr="002F3AA8">
        <w:t>3.1. Комиссия создается в целях:</w:t>
      </w:r>
    </w:p>
    <w:p w:rsidR="002C4B61" w:rsidRPr="00F225A6" w:rsidRDefault="002C4B61" w:rsidP="00A91524">
      <w:pPr>
        <w:ind w:firstLine="720"/>
        <w:jc w:val="both"/>
      </w:pPr>
      <w:r w:rsidRPr="00F225A6">
        <w:t>3.1.</w:t>
      </w:r>
      <w:r>
        <w:t>1</w:t>
      </w:r>
      <w:r w:rsidRPr="00F225A6">
        <w:t xml:space="preserve">. Рассмотрения заявок, подведения итогов и определения победителей при определении поставщика (подрядчика, исполнителя) в ходе осуществления закупки товаров (работ, услуг) для нужд заказчиков города Ржева путем проведения </w:t>
      </w:r>
      <w:r>
        <w:t xml:space="preserve">электронных </w:t>
      </w:r>
      <w:r w:rsidRPr="00F225A6">
        <w:t>аукционов (далее – аукцион).</w:t>
      </w:r>
    </w:p>
    <w:p w:rsidR="002C4B61" w:rsidRPr="00F362F1" w:rsidRDefault="002C4B61" w:rsidP="00A91524">
      <w:pPr>
        <w:ind w:firstLine="720"/>
        <w:jc w:val="both"/>
      </w:pPr>
      <w:r>
        <w:t xml:space="preserve">3.1.2. </w:t>
      </w:r>
      <w:r w:rsidRPr="00F362F1">
        <w:t>Рассмотрения и оценки первых частей заявок, рассмотрения и оценки вторых частей заявок, подведения итогов в ходе осуществления закупки товаров (работ, услуг) для нужд заказчиков путем проведения открытых конкурсов в электронной форме</w:t>
      </w:r>
      <w:r>
        <w:t xml:space="preserve"> (далее – конкурс)</w:t>
      </w:r>
      <w:r w:rsidRPr="00F362F1">
        <w:t>.</w:t>
      </w:r>
    </w:p>
    <w:p w:rsidR="002C4B61" w:rsidRPr="00F362F1" w:rsidRDefault="002C4B61" w:rsidP="00A91524">
      <w:pPr>
        <w:ind w:firstLine="720"/>
        <w:jc w:val="both"/>
      </w:pPr>
      <w:r w:rsidRPr="00F362F1">
        <w:t>3.1.</w:t>
      </w:r>
      <w:r>
        <w:t>3</w:t>
      </w:r>
      <w:r w:rsidRPr="00F362F1">
        <w:t>. Рассмотрения заявок в ходе осуществления закупки товаров (работ, услуг) для нужд заказчиков путем проведения запросов котировок в электронной форме</w:t>
      </w:r>
      <w:r>
        <w:t xml:space="preserve"> (далее – запрос котировок)</w:t>
      </w:r>
      <w:r w:rsidRPr="00F362F1">
        <w:t>.</w:t>
      </w:r>
    </w:p>
    <w:p w:rsidR="002C4B61" w:rsidRPr="00F225A6" w:rsidRDefault="002C4B61" w:rsidP="00A91524">
      <w:pPr>
        <w:ind w:firstLine="720"/>
        <w:jc w:val="both"/>
      </w:pPr>
      <w:r w:rsidRPr="00F362F1">
        <w:t>3.1.</w:t>
      </w:r>
      <w:r>
        <w:t>4</w:t>
      </w:r>
      <w:r w:rsidRPr="00F362F1">
        <w:t>. Рассмотрения и оценки заявок, рассмотрения окончательных предложений, определения победителя в ходе осуществления закупки товаров (работ, услуг) для нужд заказчиков путем проведения запроса предложений в электронной форме</w:t>
      </w:r>
      <w:r>
        <w:t xml:space="preserve"> (далее – запрос предложений)</w:t>
      </w:r>
      <w:r w:rsidRPr="00F362F1">
        <w:t>.</w:t>
      </w:r>
    </w:p>
    <w:p w:rsidR="002C4B61" w:rsidRPr="00F225A6" w:rsidRDefault="002C4B61" w:rsidP="00A91524">
      <w:pPr>
        <w:ind w:firstLine="720"/>
        <w:jc w:val="both"/>
      </w:pPr>
      <w:r w:rsidRPr="00F225A6">
        <w:t>3.2. Исходя из целей деятельности комиссии, определенных в пункте 3.1 настоящего Положения, в задачи комиссии входит:</w:t>
      </w:r>
    </w:p>
    <w:p w:rsidR="002C4B61" w:rsidRPr="00F225A6" w:rsidRDefault="002C4B61" w:rsidP="00A91524">
      <w:pPr>
        <w:ind w:firstLine="720"/>
        <w:jc w:val="both"/>
      </w:pPr>
      <w:r>
        <w:t>3.2.1. О</w:t>
      </w:r>
      <w:r w:rsidRPr="00F225A6">
        <w:t xml:space="preserve">беспечение объективности при рассмотрении заявок и подведении итогов аукционов, </w:t>
      </w:r>
      <w:r w:rsidRPr="004A04A4">
        <w:t>при рассмотрении и оценке первых и вторых частей заявок, подведения итогов конкурса в электронной форме, при рассмотрении заявок на участие в запросе котировок в электронной форме, при рассмотрении и оценке заявок, рассмотрении окончательных предложений участников запросов предложений в электронной форме</w:t>
      </w:r>
      <w:r>
        <w:t>.</w:t>
      </w:r>
    </w:p>
    <w:p w:rsidR="002C4B61" w:rsidRPr="00F225A6" w:rsidRDefault="002C4B61" w:rsidP="00A91524">
      <w:pPr>
        <w:ind w:firstLine="720"/>
        <w:jc w:val="both"/>
      </w:pPr>
      <w:r>
        <w:t>3.2.2. О</w:t>
      </w:r>
      <w:r w:rsidRPr="00F225A6">
        <w:t>беспечение эффективного использования средств бюджета города Ржева и иных денежных средств, используемых в качестве источника финансиро</w:t>
      </w:r>
      <w:r>
        <w:t>вания при осуществлении закупок.</w:t>
      </w:r>
    </w:p>
    <w:p w:rsidR="002C4B61" w:rsidRPr="00F225A6" w:rsidRDefault="002C4B61" w:rsidP="00A91524">
      <w:pPr>
        <w:ind w:firstLine="720"/>
        <w:jc w:val="both"/>
      </w:pPr>
      <w:r>
        <w:t>3.2.3. О</w:t>
      </w:r>
      <w:r w:rsidRPr="00F225A6">
        <w:t>беспечение открытости и прозрачности при определении поставщи</w:t>
      </w:r>
      <w:r>
        <w:t>ков (подрядчиков, исполнителей).</w:t>
      </w:r>
    </w:p>
    <w:p w:rsidR="002C4B61" w:rsidRPr="00F225A6" w:rsidRDefault="002C4B61" w:rsidP="00A91524">
      <w:pPr>
        <w:ind w:firstLine="720"/>
        <w:jc w:val="both"/>
      </w:pPr>
      <w:r>
        <w:t>3.2.4. С</w:t>
      </w:r>
      <w:r w:rsidRPr="00F225A6">
        <w:t>оздание равных условий для всех участников закупок в целях обеспечения конкур</w:t>
      </w:r>
      <w:r>
        <w:t>енции.</w:t>
      </w:r>
    </w:p>
    <w:p w:rsidR="002C4B61" w:rsidRPr="00F225A6" w:rsidRDefault="002C4B61" w:rsidP="00A91524">
      <w:pPr>
        <w:ind w:firstLine="720"/>
        <w:jc w:val="both"/>
      </w:pPr>
      <w:r>
        <w:t>3.2.5. П</w:t>
      </w:r>
      <w:r w:rsidRPr="00F225A6">
        <w:t>редотвращение коррупции и других злоупотреблений при отборе поставщиков (подрядчиков, исполнителей).</w:t>
      </w:r>
    </w:p>
    <w:p w:rsidR="002C4B61" w:rsidRPr="00F225A6" w:rsidRDefault="002C4B61" w:rsidP="00A91524"/>
    <w:p w:rsidR="002C4B61" w:rsidRPr="00F225A6" w:rsidRDefault="002C4B61" w:rsidP="00A91524">
      <w:pPr>
        <w:jc w:val="center"/>
        <w:rPr>
          <w:b/>
        </w:rPr>
      </w:pPr>
      <w:r w:rsidRPr="00F225A6">
        <w:rPr>
          <w:b/>
        </w:rPr>
        <w:t>4. Порядок формирования комиссии</w:t>
      </w:r>
      <w:r>
        <w:rPr>
          <w:b/>
        </w:rPr>
        <w:t>.</w:t>
      </w:r>
    </w:p>
    <w:p w:rsidR="002C4B61" w:rsidRPr="00F225A6" w:rsidRDefault="002C4B61" w:rsidP="00A91524"/>
    <w:p w:rsidR="002C4B61" w:rsidRDefault="002C4B61" w:rsidP="00A91524">
      <w:pPr>
        <w:tabs>
          <w:tab w:val="center" w:pos="5174"/>
          <w:tab w:val="left" w:pos="9310"/>
        </w:tabs>
        <w:ind w:firstLine="709"/>
        <w:jc w:val="both"/>
      </w:pPr>
      <w:r w:rsidRPr="00F225A6">
        <w:tab/>
        <w:t xml:space="preserve">4.1. Комиссия </w:t>
      </w:r>
      <w:r w:rsidRPr="004A04A4">
        <w:t>является коллегиальным органом и создается до начала проведения каждой закупки. При проведении конкурса создается конкурсная комиссия, при проведении аукциона – аукционная комиссия, при проведении запроса котировок – котировочная комиссия, при проведении запроса предложений – комиссия по рассмотрению заявок на участие в запросе предложений и окончательных предложений.</w:t>
      </w:r>
    </w:p>
    <w:p w:rsidR="002C4B61" w:rsidRPr="00F225A6" w:rsidRDefault="002C4B61" w:rsidP="00A91524">
      <w:pPr>
        <w:tabs>
          <w:tab w:val="center" w:pos="5174"/>
          <w:tab w:val="left" w:pos="9310"/>
        </w:tabs>
        <w:ind w:firstLine="709"/>
        <w:jc w:val="both"/>
      </w:pPr>
    </w:p>
    <w:p w:rsidR="002C4B61" w:rsidRPr="006119C2" w:rsidRDefault="002C4B61" w:rsidP="00A91524">
      <w:pPr>
        <w:tabs>
          <w:tab w:val="center" w:pos="5174"/>
          <w:tab w:val="left" w:pos="9310"/>
        </w:tabs>
        <w:ind w:firstLine="709"/>
        <w:jc w:val="both"/>
      </w:pPr>
      <w:r w:rsidRPr="00F225A6">
        <w:t xml:space="preserve">4.2. </w:t>
      </w:r>
      <w:r w:rsidRPr="002D605D">
        <w:t xml:space="preserve">Персональный </w:t>
      </w:r>
      <w:r w:rsidRPr="006119C2">
        <w:t>состав комиссии формируется Отделом закупок администрации города Ржева (далее – Отдел закупок) и утверждается постановлением Администрации города Ржева Тверской области.</w:t>
      </w:r>
    </w:p>
    <w:p w:rsidR="002C4B61" w:rsidRPr="006119C2" w:rsidRDefault="002C4B61" w:rsidP="00A91524">
      <w:pPr>
        <w:tabs>
          <w:tab w:val="center" w:pos="5174"/>
          <w:tab w:val="left" w:pos="9310"/>
        </w:tabs>
        <w:ind w:firstLine="709"/>
        <w:jc w:val="both"/>
      </w:pPr>
      <w:r w:rsidRPr="006119C2">
        <w:t>4.3. Число членов конкурсной и аукционной комиссии должно быть не менее чем пять человек. Число членов комиссии по запросу котировок и запросу предложений должно быть не менее трех человек. В состав комиссии входят: председатель комиссии, заместитель председателя комиссии, секретарь комиссии, члены комиссии.</w:t>
      </w:r>
    </w:p>
    <w:p w:rsidR="002C4B61" w:rsidRPr="006119C2" w:rsidRDefault="002C4B61" w:rsidP="00A91524">
      <w:pPr>
        <w:tabs>
          <w:tab w:val="center" w:pos="5174"/>
          <w:tab w:val="left" w:pos="9310"/>
        </w:tabs>
        <w:ind w:firstLine="709"/>
        <w:jc w:val="both"/>
      </w:pPr>
      <w:r w:rsidRPr="006119C2">
        <w:t>4.4. В состав комиссии должны быть включены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2C4B61" w:rsidRPr="00F225A6" w:rsidRDefault="002C4B61" w:rsidP="00A91524">
      <w:pPr>
        <w:tabs>
          <w:tab w:val="center" w:pos="5174"/>
          <w:tab w:val="left" w:pos="9310"/>
        </w:tabs>
        <w:ind w:firstLine="709"/>
        <w:jc w:val="both"/>
      </w:pPr>
      <w:r w:rsidRPr="006119C2">
        <w:t>4.5.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w:t>
      </w:r>
      <w:r w:rsidRPr="00F225A6">
        <w:t xml:space="preserve">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2C4B61" w:rsidRDefault="002C4B61" w:rsidP="00A91524">
      <w:pPr>
        <w:tabs>
          <w:tab w:val="center" w:pos="5174"/>
          <w:tab w:val="left" w:pos="9310"/>
        </w:tabs>
        <w:ind w:firstLine="709"/>
        <w:jc w:val="both"/>
      </w:pPr>
      <w:r w:rsidRPr="00F225A6">
        <w:t xml:space="preserve">4.6. В случае выявления заказчиком или членом комиссии в составе комиссии указанных </w:t>
      </w:r>
      <w:r>
        <w:t xml:space="preserve">в пункте 4.5. настоящего Положения </w:t>
      </w:r>
      <w:r w:rsidRPr="00F225A6">
        <w:t>заинтересованных лиц необходимо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2C4B61" w:rsidRPr="00F225A6" w:rsidRDefault="002C4B61" w:rsidP="00A91524">
      <w:pPr>
        <w:tabs>
          <w:tab w:val="center" w:pos="5174"/>
          <w:tab w:val="left" w:pos="9310"/>
        </w:tabs>
        <w:ind w:firstLine="709"/>
        <w:jc w:val="both"/>
      </w:pPr>
      <w:r w:rsidRPr="00F225A6">
        <w:t>4.7. Заказчик или член комиссии незамедлительно информирует председателя комиссии и представителя Отдела за</w:t>
      </w:r>
      <w:r>
        <w:t>купок об указанных в пункте 4.5.</w:t>
      </w:r>
      <w:r w:rsidRPr="00F225A6">
        <w:t xml:space="preserve"> настоящего Положения заинтересованных лицах в письменной форме с указанием должности такого лица, фамилии, имени и отчества, а также информации, которая подтверждает их заинтересованность.</w:t>
      </w:r>
    </w:p>
    <w:p w:rsidR="002C4B61" w:rsidRPr="00F225A6" w:rsidRDefault="002C4B61" w:rsidP="00A91524">
      <w:pPr>
        <w:tabs>
          <w:tab w:val="center" w:pos="5174"/>
          <w:tab w:val="left" w:pos="9310"/>
        </w:tabs>
        <w:ind w:firstLine="709"/>
        <w:jc w:val="both"/>
      </w:pPr>
      <w:r w:rsidRPr="00F225A6">
        <w:t>4.8. Замена члена комиссии допускается только по решению Отдела закуп</w:t>
      </w:r>
      <w:r>
        <w:t>ок, на основании постановления А</w:t>
      </w:r>
      <w:r w:rsidRPr="00F225A6">
        <w:t>дминистрации города Ржева</w:t>
      </w:r>
      <w:r>
        <w:t xml:space="preserve"> Тверской области</w:t>
      </w:r>
      <w:r w:rsidRPr="00F225A6">
        <w:t>.</w:t>
      </w:r>
    </w:p>
    <w:p w:rsidR="002C4B61" w:rsidRPr="00F225A6" w:rsidRDefault="002C4B61" w:rsidP="00A91524">
      <w:pPr>
        <w:tabs>
          <w:tab w:val="center" w:pos="5174"/>
          <w:tab w:val="left" w:pos="9310"/>
        </w:tabs>
        <w:jc w:val="both"/>
      </w:pPr>
    </w:p>
    <w:p w:rsidR="002C4B61" w:rsidRPr="00F225A6" w:rsidRDefault="002C4B61" w:rsidP="00A91524">
      <w:pPr>
        <w:jc w:val="center"/>
        <w:rPr>
          <w:b/>
        </w:rPr>
      </w:pPr>
      <w:r>
        <w:rPr>
          <w:b/>
        </w:rPr>
        <w:t>5. Функции к</w:t>
      </w:r>
      <w:r w:rsidRPr="00F225A6">
        <w:rPr>
          <w:b/>
        </w:rPr>
        <w:t>омиссии</w:t>
      </w:r>
      <w:r>
        <w:rPr>
          <w:b/>
        </w:rPr>
        <w:t>.</w:t>
      </w:r>
    </w:p>
    <w:p w:rsidR="002C4B61" w:rsidRPr="00F225A6" w:rsidRDefault="002C4B61" w:rsidP="00A91524"/>
    <w:p w:rsidR="002C4B61" w:rsidRPr="004F680E" w:rsidRDefault="002C4B61" w:rsidP="00A91524">
      <w:pPr>
        <w:ind w:firstLine="720"/>
        <w:jc w:val="both"/>
      </w:pPr>
      <w:r w:rsidRPr="004F680E">
        <w:t>Основными функциями комиссии являются:</w:t>
      </w:r>
    </w:p>
    <w:p w:rsidR="002C4B61" w:rsidRPr="00F225A6" w:rsidRDefault="002C4B61" w:rsidP="00A91524">
      <w:pPr>
        <w:ind w:firstLine="720"/>
        <w:jc w:val="both"/>
      </w:pPr>
      <w:r w:rsidRPr="0065764D">
        <w:t>5.</w:t>
      </w:r>
      <w:r>
        <w:t>1</w:t>
      </w:r>
      <w:r w:rsidRPr="0065764D">
        <w:t>. Функции аукционной комиссии:</w:t>
      </w:r>
    </w:p>
    <w:p w:rsidR="002C4B61" w:rsidRPr="00F225A6" w:rsidRDefault="002C4B61" w:rsidP="00A91524">
      <w:pPr>
        <w:ind w:firstLine="720"/>
        <w:jc w:val="both"/>
      </w:pPr>
      <w:r>
        <w:t>5.1.1. Р</w:t>
      </w:r>
      <w:r w:rsidRPr="00F225A6">
        <w:t>ассмотрение первых част</w:t>
      </w:r>
      <w:r>
        <w:t>ей заявок на участие в аукционе.</w:t>
      </w:r>
    </w:p>
    <w:p w:rsidR="002C4B61" w:rsidRPr="00F225A6" w:rsidRDefault="002C4B61" w:rsidP="00A91524">
      <w:pPr>
        <w:ind w:firstLine="720"/>
        <w:jc w:val="both"/>
      </w:pPr>
      <w:r>
        <w:t>5.1.2. В</w:t>
      </w:r>
      <w:r w:rsidRPr="00F225A6">
        <w:t>едение протокола рассмотрения первых частей заявок на участие в аукционе, протокола рассмотрения вторых частей (проток</w:t>
      </w:r>
      <w:r>
        <w:t>ола подведения итогов аукциона).</w:t>
      </w:r>
    </w:p>
    <w:p w:rsidR="002C4B61" w:rsidRPr="00F225A6" w:rsidRDefault="002C4B61" w:rsidP="00A91524">
      <w:pPr>
        <w:ind w:firstLine="720"/>
        <w:jc w:val="both"/>
      </w:pPr>
      <w:r>
        <w:t>5.1.3. Р</w:t>
      </w:r>
      <w:r w:rsidRPr="00F225A6">
        <w:t>ассмотрение вторых часте</w:t>
      </w:r>
      <w:r>
        <w:t>й заявок на участие в аукционе.</w:t>
      </w:r>
    </w:p>
    <w:p w:rsidR="002C4B61" w:rsidRPr="00F225A6" w:rsidRDefault="002C4B61" w:rsidP="00A91524">
      <w:pPr>
        <w:ind w:firstLine="720"/>
        <w:jc w:val="both"/>
      </w:pPr>
      <w:r>
        <w:t>5.1.4. О</w:t>
      </w:r>
      <w:r w:rsidRPr="00F225A6">
        <w:t>пределение победителя аукцио</w:t>
      </w:r>
      <w:r>
        <w:t>на и подведение итогов аукциона.</w:t>
      </w:r>
    </w:p>
    <w:p w:rsidR="002C4B61" w:rsidRPr="00F225A6" w:rsidRDefault="002C4B61" w:rsidP="00A91524">
      <w:pPr>
        <w:ind w:firstLine="720"/>
        <w:jc w:val="both"/>
      </w:pPr>
      <w:r>
        <w:t>5.1.5. В</w:t>
      </w:r>
      <w:r w:rsidRPr="00F225A6">
        <w:t>едение протокола рассмотрения информации, подтверждающей добросовестность участника закупки, которым предложена цена контракта, сниженная на 25 и более процентов от начальной (максимальной) цены. Протокол составляется в рамках испол</w:t>
      </w:r>
      <w:r>
        <w:t>нения части 5 статьи 37 Закона №</w:t>
      </w:r>
      <w:r w:rsidRPr="00F225A6">
        <w:t xml:space="preserve"> 44-Ф</w:t>
      </w:r>
      <w:r>
        <w:t>З.</w:t>
      </w:r>
    </w:p>
    <w:p w:rsidR="002C4B61" w:rsidRPr="00B61688" w:rsidRDefault="002C4B61" w:rsidP="00A91524">
      <w:pPr>
        <w:ind w:firstLine="720"/>
        <w:jc w:val="both"/>
      </w:pPr>
      <w:r>
        <w:t>5.1.6. И</w:t>
      </w:r>
      <w:r w:rsidRPr="00F225A6">
        <w:t xml:space="preserve">ные функции, установленные законодательством Российской Федерации о контрактной системе в сфере закупок и иными нормативными правовыми актами Российской </w:t>
      </w:r>
      <w:r w:rsidRPr="00B61688">
        <w:t>Федерации, Тверской области и города Ржева в сфере закупок, а также настоящим Положением.</w:t>
      </w:r>
    </w:p>
    <w:p w:rsidR="002C4B61" w:rsidRPr="00B61688" w:rsidRDefault="002C4B61" w:rsidP="00A91524">
      <w:pPr>
        <w:ind w:firstLine="720"/>
        <w:jc w:val="both"/>
      </w:pPr>
      <w:r w:rsidRPr="00202609">
        <w:t>5.2. Функции комиссии по рассмотрению заявок на участие в запросе предложений</w:t>
      </w:r>
      <w:r w:rsidRPr="00B61688">
        <w:t xml:space="preserve"> и окончательных предложений при проведении запроса предложений:</w:t>
      </w:r>
    </w:p>
    <w:p w:rsidR="002C4B61" w:rsidRPr="00B61688" w:rsidRDefault="002C4B61" w:rsidP="00A91524">
      <w:pPr>
        <w:ind w:firstLine="720"/>
        <w:jc w:val="both"/>
      </w:pPr>
      <w:r w:rsidRPr="00B61688">
        <w:t>5.</w:t>
      </w:r>
      <w:r>
        <w:t>2</w:t>
      </w:r>
      <w:r w:rsidRPr="00B61688">
        <w:t>.1. Рассмотрение и оценка заявок на участие в запросе предложений.</w:t>
      </w:r>
    </w:p>
    <w:p w:rsidR="002C4B61" w:rsidRPr="00B61688" w:rsidRDefault="002C4B61" w:rsidP="00A91524">
      <w:pPr>
        <w:ind w:firstLine="720"/>
        <w:jc w:val="both"/>
      </w:pPr>
      <w:r w:rsidRPr="00B61688">
        <w:t>5.</w:t>
      </w:r>
      <w:r>
        <w:t>2</w:t>
      </w:r>
      <w:r w:rsidRPr="00B61688">
        <w:t>.2. Рассмотрение окончательных предложений.</w:t>
      </w:r>
    </w:p>
    <w:p w:rsidR="002C4B61" w:rsidRPr="00B61688" w:rsidRDefault="002C4B61" w:rsidP="00A91524">
      <w:pPr>
        <w:ind w:firstLine="720"/>
        <w:jc w:val="both"/>
      </w:pPr>
      <w:r w:rsidRPr="00B61688">
        <w:t>5.</w:t>
      </w:r>
      <w:r>
        <w:t>2</w:t>
      </w:r>
      <w:r w:rsidRPr="00B61688">
        <w:t>.3. Определение победителя запроса предложений.</w:t>
      </w:r>
    </w:p>
    <w:p w:rsidR="002C4B61" w:rsidRPr="00B61688" w:rsidRDefault="002C4B61" w:rsidP="00A91524">
      <w:pPr>
        <w:ind w:firstLine="720"/>
        <w:jc w:val="both"/>
      </w:pPr>
      <w:r w:rsidRPr="00B61688">
        <w:t>5.</w:t>
      </w:r>
      <w:r>
        <w:t>2</w:t>
      </w:r>
      <w:r w:rsidRPr="00B61688">
        <w:t>.4. Ведение протокола проведения запроса предложений, итогового протокола.</w:t>
      </w:r>
    </w:p>
    <w:p w:rsidR="002C4B61" w:rsidRPr="00F225A6" w:rsidRDefault="002C4B61" w:rsidP="00A91524">
      <w:pPr>
        <w:ind w:firstLine="720"/>
        <w:jc w:val="both"/>
      </w:pPr>
      <w:r w:rsidRPr="00B61688">
        <w:t>5.</w:t>
      </w:r>
      <w:r>
        <w:t>2</w:t>
      </w:r>
      <w:r w:rsidRPr="00B61688">
        <w:t>.5. Иные функции, установленные законодательством Российской Федерации о контрактной системе в сфере закупок и иными нормативными правовыми актами Российской Федерации, Тверской области и города Ржева, а также настоящим Положением.</w:t>
      </w:r>
    </w:p>
    <w:p w:rsidR="002C4B61" w:rsidRPr="00B61688" w:rsidRDefault="002C4B61" w:rsidP="00A91524">
      <w:pPr>
        <w:ind w:firstLine="720"/>
        <w:jc w:val="both"/>
      </w:pPr>
      <w:r w:rsidRPr="00B61688">
        <w:t>5.</w:t>
      </w:r>
      <w:r>
        <w:t>3</w:t>
      </w:r>
      <w:r w:rsidRPr="00B61688">
        <w:t>. Функции конкурсной комиссии при проведении конкурса:</w:t>
      </w:r>
    </w:p>
    <w:p w:rsidR="002C4B61" w:rsidRPr="00B61688" w:rsidRDefault="002C4B61" w:rsidP="00A91524">
      <w:pPr>
        <w:ind w:firstLine="720"/>
        <w:jc w:val="both"/>
      </w:pPr>
      <w:r w:rsidRPr="00B61688">
        <w:t>5.</w:t>
      </w:r>
      <w:r>
        <w:t>3</w:t>
      </w:r>
      <w:r w:rsidRPr="00B61688">
        <w:t>.1. Рассмотрение и оценка первых частей заявок на участие в конкурсе.</w:t>
      </w:r>
    </w:p>
    <w:p w:rsidR="002C4B61" w:rsidRPr="00B61688" w:rsidRDefault="002C4B61" w:rsidP="00A91524">
      <w:pPr>
        <w:ind w:firstLine="720"/>
        <w:jc w:val="both"/>
      </w:pPr>
      <w:r w:rsidRPr="00B61688">
        <w:t>5.</w:t>
      </w:r>
      <w:r>
        <w:t>3</w:t>
      </w:r>
      <w:r w:rsidRPr="00B61688">
        <w:t>.2. Рассмотрение и оценка вторых частей заявок на участие в конкурсе.</w:t>
      </w:r>
    </w:p>
    <w:p w:rsidR="002C4B61" w:rsidRPr="00B61688" w:rsidRDefault="002C4B61" w:rsidP="00A91524">
      <w:pPr>
        <w:ind w:firstLine="720"/>
        <w:jc w:val="both"/>
      </w:pPr>
      <w:r w:rsidRPr="00B61688">
        <w:t>5.</w:t>
      </w:r>
      <w:r>
        <w:t>3</w:t>
      </w:r>
      <w:r w:rsidRPr="00B61688">
        <w:t>.3. Подведение итогов конкурса.</w:t>
      </w:r>
    </w:p>
    <w:p w:rsidR="002C4B61" w:rsidRDefault="002C4B61" w:rsidP="00A91524">
      <w:pPr>
        <w:ind w:firstLine="720"/>
        <w:jc w:val="both"/>
      </w:pPr>
      <w:r w:rsidRPr="00B61688">
        <w:t>5.</w:t>
      </w:r>
      <w:r>
        <w:t>3</w:t>
      </w:r>
      <w:r w:rsidRPr="00B61688">
        <w:t>.4. Ведение протокола рассмотрения и оценки первых частей заявок, протокола рассмотрения и оценки вторых частей заявок, протокола подведения итогов конкурса.</w:t>
      </w:r>
    </w:p>
    <w:p w:rsidR="002C4B61" w:rsidRPr="00B61688" w:rsidRDefault="002C4B61" w:rsidP="00DD7D1F">
      <w:pPr>
        <w:jc w:val="both"/>
      </w:pPr>
    </w:p>
    <w:p w:rsidR="002C4B61" w:rsidRPr="00B61688" w:rsidRDefault="002C4B61" w:rsidP="00A91524">
      <w:pPr>
        <w:ind w:firstLine="720"/>
        <w:jc w:val="both"/>
      </w:pPr>
      <w:r w:rsidRPr="00B61688">
        <w:t>5.</w:t>
      </w:r>
      <w:r>
        <w:t>3</w:t>
      </w:r>
      <w:r w:rsidRPr="00B61688">
        <w:t>.5. Иные функции, установленные законодательством Российской Федерации о контрактной системе в сфере закупок и иными нормативными правовыми актами Российской Федерации, Тверской области и города Ржева, а также настоящим Положением.</w:t>
      </w:r>
    </w:p>
    <w:p w:rsidR="002C4B61" w:rsidRPr="00B61688" w:rsidRDefault="002C4B61" w:rsidP="00A91524">
      <w:pPr>
        <w:ind w:firstLine="720"/>
        <w:jc w:val="both"/>
      </w:pPr>
      <w:r w:rsidRPr="00B61688">
        <w:t>5.</w:t>
      </w:r>
      <w:r>
        <w:t>4</w:t>
      </w:r>
      <w:r w:rsidRPr="00B61688">
        <w:t>. Функции котировочной комиссии при  проведении запроса котировок:</w:t>
      </w:r>
    </w:p>
    <w:p w:rsidR="002C4B61" w:rsidRPr="00B61688" w:rsidRDefault="002C4B61" w:rsidP="00A91524">
      <w:pPr>
        <w:ind w:firstLine="720"/>
        <w:jc w:val="both"/>
      </w:pPr>
      <w:r w:rsidRPr="00B61688">
        <w:t>5.</w:t>
      </w:r>
      <w:r>
        <w:t>4</w:t>
      </w:r>
      <w:r w:rsidRPr="00B61688">
        <w:t>.1. Рассмотрение заявок на участие в запросе котировок.</w:t>
      </w:r>
    </w:p>
    <w:p w:rsidR="002C4B61" w:rsidRPr="00B61688" w:rsidRDefault="002C4B61" w:rsidP="00A91524">
      <w:pPr>
        <w:ind w:firstLine="720"/>
        <w:jc w:val="both"/>
      </w:pPr>
      <w:r w:rsidRPr="00B61688">
        <w:t>5.</w:t>
      </w:r>
      <w:r>
        <w:t>4</w:t>
      </w:r>
      <w:r w:rsidRPr="00B61688">
        <w:t>.2. Ведение протокола рассмотрения заявок на участие в запросе котировок.</w:t>
      </w:r>
    </w:p>
    <w:p w:rsidR="002C4B61" w:rsidRDefault="002C4B61" w:rsidP="00A91524">
      <w:pPr>
        <w:ind w:firstLine="720"/>
        <w:jc w:val="both"/>
      </w:pPr>
      <w:r w:rsidRPr="00B61688">
        <w:t>5.</w:t>
      </w:r>
      <w:r>
        <w:t>4</w:t>
      </w:r>
      <w:r w:rsidRPr="00B61688">
        <w:t>.3. Иные функции, установленные законодательством Российской Федерации о контрактной системе в сфере закупок и иными нормативными правовыми актами Российской Федерации, Тверской области и города Ржева, а также настоящим Положением.</w:t>
      </w:r>
    </w:p>
    <w:p w:rsidR="002C4B61" w:rsidRPr="00F225A6" w:rsidRDefault="002C4B61" w:rsidP="00A91524">
      <w:pPr>
        <w:ind w:firstLine="720"/>
        <w:jc w:val="both"/>
      </w:pPr>
    </w:p>
    <w:p w:rsidR="002C4B61" w:rsidRPr="00F225A6" w:rsidRDefault="002C4B61" w:rsidP="00A91524">
      <w:pPr>
        <w:jc w:val="center"/>
        <w:rPr>
          <w:b/>
        </w:rPr>
      </w:pPr>
      <w:r w:rsidRPr="00F225A6">
        <w:rPr>
          <w:b/>
        </w:rPr>
        <w:t>6. Права и обязанности комиссии, ее отдельных членов</w:t>
      </w:r>
      <w:r>
        <w:rPr>
          <w:b/>
        </w:rPr>
        <w:t>.</w:t>
      </w:r>
    </w:p>
    <w:p w:rsidR="002C4B61" w:rsidRPr="00DD7D1F" w:rsidRDefault="002C4B61" w:rsidP="00A91524">
      <w:pPr>
        <w:ind w:firstLine="720"/>
        <w:jc w:val="center"/>
        <w:rPr>
          <w:b/>
          <w:sz w:val="16"/>
          <w:szCs w:val="16"/>
        </w:rPr>
      </w:pPr>
    </w:p>
    <w:p w:rsidR="002C4B61" w:rsidRPr="00F225A6" w:rsidRDefault="002C4B61" w:rsidP="00A91524">
      <w:pPr>
        <w:ind w:firstLine="720"/>
        <w:jc w:val="both"/>
      </w:pPr>
      <w:r w:rsidRPr="002F3AA8">
        <w:t>6.1. Комиссия обязана:</w:t>
      </w:r>
    </w:p>
    <w:p w:rsidR="002C4B61" w:rsidRPr="00887424" w:rsidRDefault="002C4B61" w:rsidP="00A91524">
      <w:pPr>
        <w:ind w:firstLine="720"/>
        <w:jc w:val="both"/>
      </w:pPr>
      <w:r>
        <w:t xml:space="preserve">6.1.1. </w:t>
      </w:r>
      <w:r w:rsidRPr="00887424">
        <w:t xml:space="preserve">Проверять соответствие участников закупок требованиям, установленным </w:t>
      </w:r>
      <w:r>
        <w:t xml:space="preserve">извещением и </w:t>
      </w:r>
      <w:r w:rsidRPr="00887424">
        <w:t>документацией</w:t>
      </w:r>
      <w:r>
        <w:t xml:space="preserve"> о закупке</w:t>
      </w:r>
      <w:r w:rsidRPr="00887424">
        <w:t>.</w:t>
      </w:r>
    </w:p>
    <w:p w:rsidR="002C4B61" w:rsidRPr="00F225A6" w:rsidRDefault="002C4B61" w:rsidP="00A91524">
      <w:pPr>
        <w:ind w:firstLine="720"/>
        <w:jc w:val="both"/>
      </w:pPr>
      <w:r w:rsidRPr="00887424">
        <w:t>6.1.2. Отстранить участника закупки от участия в определении поставщика (подрядчика, исполнителя) в любой момент до заключения контракта, если комиссия обнаружит, что участник закупки не соответствует требованиям</w:t>
      </w:r>
      <w:r w:rsidRPr="00F225A6">
        <w:t>, установленным к участникам закупки законодательством Российской Федерации о контрактной системе в сфере закупок, или предоставил недостоверную информацию в отношении своего соо</w:t>
      </w:r>
      <w:r>
        <w:t>тветствия указанным требованиям.</w:t>
      </w:r>
    </w:p>
    <w:p w:rsidR="002C4B61" w:rsidRPr="00F225A6" w:rsidRDefault="002C4B61" w:rsidP="00A91524">
      <w:pPr>
        <w:ind w:firstLine="720"/>
        <w:jc w:val="both"/>
      </w:pPr>
      <w:r>
        <w:t>6.1.3. И</w:t>
      </w:r>
      <w:r w:rsidRPr="00F225A6">
        <w:t>сполнять предписания органов, уполномоченных на осуществление контроля в сфере закупок, об устранении выявленных ими нарушений законодательства Российской Федерации о контрактной сист</w:t>
      </w:r>
      <w:r>
        <w:t>еме в сфере закупок.</w:t>
      </w:r>
    </w:p>
    <w:p w:rsidR="002C4B61" w:rsidRPr="00032AB9" w:rsidRDefault="002C4B61" w:rsidP="00A91524">
      <w:pPr>
        <w:ind w:firstLine="720"/>
        <w:jc w:val="both"/>
      </w:pPr>
      <w:r>
        <w:t>6.1.4. Н</w:t>
      </w:r>
      <w:r w:rsidRPr="00F225A6">
        <w:t xml:space="preserve">е проводить </w:t>
      </w:r>
      <w:r w:rsidRPr="00887424">
        <w:t xml:space="preserve">переговоров с участниками закупок во время проведения конкурса, </w:t>
      </w:r>
      <w:r w:rsidRPr="00032AB9">
        <w:t>аукциона, запроса котировок, запроса предложений, кроме случаев, прямо предусмотренных законодательством Российской Федерации о контрактной системе в сфере закупок.</w:t>
      </w:r>
    </w:p>
    <w:p w:rsidR="002C4B61" w:rsidRPr="00F225A6" w:rsidRDefault="002C4B61" w:rsidP="00A91524">
      <w:pPr>
        <w:ind w:firstLine="720"/>
        <w:jc w:val="both"/>
      </w:pPr>
      <w:r>
        <w:t>6.1.5. У</w:t>
      </w:r>
      <w:r w:rsidRPr="00F225A6">
        <w:t>читывать преимущества, предоставляемые учреждениям и предприятиям уголовно-исполнительной системы и (или)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в извещении об осуществлении закупок и документации о закупках содержалось</w:t>
      </w:r>
      <w:r>
        <w:t xml:space="preserve"> указание на такие преимущества.</w:t>
      </w:r>
    </w:p>
    <w:p w:rsidR="002C4B61" w:rsidRDefault="002C4B61" w:rsidP="00A91524">
      <w:pPr>
        <w:ind w:firstLine="720"/>
        <w:jc w:val="both"/>
      </w:pPr>
      <w:r>
        <w:t>6.1.6. В</w:t>
      </w:r>
      <w:r w:rsidRPr="00F225A6">
        <w:t xml:space="preserve"> соответствии с законодательством Российской Федерации о контрактной системе в сфере закупок учитывать особенности </w:t>
      </w:r>
      <w:r>
        <w:t xml:space="preserve">осуществления закупок </w:t>
      </w:r>
      <w:r w:rsidRPr="00F225A6">
        <w:t>у субъектов малого предпринимательства, социально ориентирова</w:t>
      </w:r>
      <w:r>
        <w:t>нных некоммерческих организаций.</w:t>
      </w:r>
    </w:p>
    <w:p w:rsidR="002C4B61" w:rsidRPr="00F225A6" w:rsidRDefault="002C4B61" w:rsidP="00A91524">
      <w:pPr>
        <w:ind w:firstLine="720"/>
        <w:jc w:val="both"/>
      </w:pPr>
      <w:r>
        <w:t>6.1.7. З</w:t>
      </w:r>
      <w:r w:rsidRPr="00F225A6">
        <w:t>нать и руководствоваться в своей деятельности положениями законодательства Российской Федерации о контрактной системе в сфере</w:t>
      </w:r>
      <w:r>
        <w:t xml:space="preserve"> закупок и настоящего Положения.</w:t>
      </w:r>
    </w:p>
    <w:p w:rsidR="002C4B61" w:rsidRPr="00F225A6" w:rsidRDefault="002C4B61" w:rsidP="00A91524">
      <w:pPr>
        <w:ind w:firstLine="720"/>
        <w:jc w:val="both"/>
      </w:pPr>
      <w:r>
        <w:t>6.1.8. Л</w:t>
      </w:r>
      <w:r w:rsidRPr="00F225A6">
        <w:t>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 о контрактной системе в сфере закупок. В случае наличия уважительных причин, по которым член комиссии не сможет присутствовать на заседании комиссии, он должен своевременно уведомит</w:t>
      </w:r>
      <w:r>
        <w:t>ь об этом председателя комиссии.</w:t>
      </w:r>
    </w:p>
    <w:p w:rsidR="002C4B61" w:rsidRPr="00F225A6" w:rsidRDefault="002C4B61" w:rsidP="00A91524">
      <w:pPr>
        <w:ind w:firstLine="720"/>
        <w:jc w:val="both"/>
      </w:pPr>
      <w:r>
        <w:t>6.1.9. С</w:t>
      </w:r>
      <w:r w:rsidRPr="00F225A6">
        <w:t>облюдать порядок и сроки рассмотрения заявок на участие в аукционе, подписывать протокол рассмотрения первых частей заявок на участие в аукционе, протокол рассмотрения вторых частей заявок (прото</w:t>
      </w:r>
      <w:r>
        <w:t>кол подведения итогов аукциона).</w:t>
      </w:r>
    </w:p>
    <w:p w:rsidR="002C4B61" w:rsidRPr="004472A5" w:rsidRDefault="002C4B61" w:rsidP="00A91524">
      <w:pPr>
        <w:ind w:firstLine="720"/>
        <w:jc w:val="both"/>
      </w:pPr>
      <w:r w:rsidRPr="004472A5">
        <w:t>6.1.1</w:t>
      </w:r>
      <w:r>
        <w:t>0</w:t>
      </w:r>
      <w:r w:rsidRPr="004472A5">
        <w:t xml:space="preserve">. Соблюдать порядок и сроки рассмотрения и оценки заявок на участие </w:t>
      </w:r>
      <w:r>
        <w:t xml:space="preserve">в </w:t>
      </w:r>
      <w:r w:rsidRPr="004472A5">
        <w:t>конкурс</w:t>
      </w:r>
      <w:r>
        <w:t>е</w:t>
      </w:r>
      <w:r w:rsidRPr="004472A5">
        <w:t>, подписывать протокол рассмотрения и оценки первых частей заявок, протокол рассмотрения и оценки вторых частей заявок, протокол подведения итогов конкурса.</w:t>
      </w:r>
    </w:p>
    <w:p w:rsidR="002C4B61" w:rsidRPr="004472A5" w:rsidRDefault="002C4B61" w:rsidP="00A91524">
      <w:pPr>
        <w:ind w:firstLine="720"/>
        <w:jc w:val="both"/>
      </w:pPr>
      <w:r w:rsidRPr="004472A5">
        <w:t>6.1.1</w:t>
      </w:r>
      <w:r>
        <w:t>1</w:t>
      </w:r>
      <w:r w:rsidRPr="004472A5">
        <w:t>. Соблюдать порядок и сроки рассмотрения заявок на участие в запросе котировок, подписывать протокол рассмотрения заявок на участие в запросе котировок.</w:t>
      </w:r>
    </w:p>
    <w:p w:rsidR="002C4B61" w:rsidRDefault="002C4B61" w:rsidP="00A91524">
      <w:pPr>
        <w:ind w:firstLine="720"/>
        <w:jc w:val="both"/>
      </w:pPr>
      <w:r w:rsidRPr="004472A5">
        <w:t>6.1.1</w:t>
      </w:r>
      <w:r>
        <w:t>2</w:t>
      </w:r>
      <w:r w:rsidRPr="004472A5">
        <w:t>. Соблюдать порядок и сроки рассмотрения и оценки заявок на участие в запросе предложений, рассмотрения окончательных предложений, подписывать протокол проведения запроса предложений, итоговый протокол.</w:t>
      </w:r>
    </w:p>
    <w:p w:rsidR="002C4B61" w:rsidRPr="00F225A6" w:rsidRDefault="002C4B61" w:rsidP="00A91524">
      <w:pPr>
        <w:ind w:firstLine="720"/>
        <w:jc w:val="both"/>
      </w:pPr>
      <w:r w:rsidRPr="00F225A6">
        <w:t>6.2. Член Комиссии вправе:</w:t>
      </w:r>
    </w:p>
    <w:p w:rsidR="002C4B61" w:rsidRPr="00F225A6" w:rsidRDefault="002C4B61" w:rsidP="00A91524">
      <w:pPr>
        <w:ind w:firstLine="720"/>
        <w:jc w:val="both"/>
      </w:pPr>
      <w:r w:rsidRPr="004472A5">
        <w:t>6.2.1. Знакомиться со всеми представленными на рассмотрение документами и сведениями, входящими в состав заявки на участие в конкурсе, аукционе, заявки на участие в запросе котировок или запросе предложений.</w:t>
      </w:r>
    </w:p>
    <w:p w:rsidR="002C4B61" w:rsidRPr="00F225A6" w:rsidRDefault="002C4B61" w:rsidP="00A91524">
      <w:pPr>
        <w:ind w:firstLine="720"/>
        <w:jc w:val="both"/>
      </w:pPr>
      <w:r>
        <w:t>6.2.2. П</w:t>
      </w:r>
      <w:r w:rsidRPr="00F225A6">
        <w:t>исьменно излагать свое особое мнение, которое прикладывается к соответствующему протоколу, в зависимости от того, по какому вопросу оно излагается.</w:t>
      </w:r>
    </w:p>
    <w:p w:rsidR="002C4B61" w:rsidRPr="00F225A6" w:rsidRDefault="002C4B61" w:rsidP="00A91524"/>
    <w:p w:rsidR="002C4B61" w:rsidRPr="00F225A6" w:rsidRDefault="002C4B61" w:rsidP="00A91524">
      <w:pPr>
        <w:jc w:val="center"/>
        <w:rPr>
          <w:b/>
        </w:rPr>
      </w:pPr>
      <w:r w:rsidRPr="00F225A6">
        <w:rPr>
          <w:b/>
        </w:rPr>
        <w:t>7. Порядок работы комиссии</w:t>
      </w:r>
      <w:r>
        <w:rPr>
          <w:b/>
        </w:rPr>
        <w:t>.</w:t>
      </w:r>
    </w:p>
    <w:p w:rsidR="002C4B61" w:rsidRPr="00DD7D1F" w:rsidRDefault="002C4B61" w:rsidP="00A91524">
      <w:pPr>
        <w:rPr>
          <w:sz w:val="16"/>
          <w:szCs w:val="16"/>
        </w:rPr>
      </w:pPr>
    </w:p>
    <w:p w:rsidR="002C4B61" w:rsidRDefault="002C4B61" w:rsidP="00A91524">
      <w:pPr>
        <w:ind w:firstLine="720"/>
        <w:jc w:val="both"/>
      </w:pPr>
      <w:r w:rsidRPr="00F225A6">
        <w:t xml:space="preserve">7.1. </w:t>
      </w:r>
      <w:r>
        <w:t>Общий п</w:t>
      </w:r>
      <w:r w:rsidRPr="00F225A6">
        <w:t>орядок работы комиссии при определении поставщиков (подрядчиков, исполнителей) определяется Федеральным законом № 44-ФЗ</w:t>
      </w:r>
      <w:r>
        <w:t xml:space="preserve"> и настоящим Положением</w:t>
      </w:r>
      <w:r w:rsidRPr="00F225A6">
        <w:t>.</w:t>
      </w:r>
    </w:p>
    <w:p w:rsidR="002C4B61" w:rsidRPr="00F225A6" w:rsidRDefault="002C4B61" w:rsidP="00A91524">
      <w:pPr>
        <w:ind w:firstLine="720"/>
        <w:jc w:val="both"/>
      </w:pPr>
      <w:r w:rsidRPr="00F225A6">
        <w:t>7.2. Работа комиссии осуществляется на ее заседаниях в соответствии с действующим законодательством Российской Федерации о контрактной системе в сфере закупок и с настоящим Положением. Комиссия правомочна осуществлять свои функции, если на заседании комиссии присутствуют не менее чем пятьдесят процентов общего числа ее членов.</w:t>
      </w:r>
    </w:p>
    <w:p w:rsidR="002C4B61" w:rsidRPr="00F225A6" w:rsidRDefault="002C4B61" w:rsidP="00A91524">
      <w:pPr>
        <w:ind w:firstLine="720"/>
        <w:jc w:val="both"/>
      </w:pPr>
      <w:r w:rsidRPr="00F225A6">
        <w:t>7.3.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2C4B61" w:rsidRPr="00F225A6" w:rsidRDefault="002C4B61" w:rsidP="00A91524">
      <w:pPr>
        <w:ind w:firstLine="720"/>
        <w:jc w:val="both"/>
      </w:pPr>
      <w:r w:rsidRPr="00F225A6">
        <w:t>7.4. Заседания комиссии открываются и закрываются председателем комиссии.</w:t>
      </w:r>
    </w:p>
    <w:p w:rsidR="002C4B61" w:rsidRPr="00F225A6" w:rsidRDefault="002C4B61" w:rsidP="00A91524">
      <w:pPr>
        <w:ind w:firstLine="720"/>
        <w:jc w:val="both"/>
      </w:pPr>
      <w:r w:rsidRPr="00F225A6">
        <w:t>7.5. В отсутствие председателя комиссии его обязанности и функции осуществляет заместитель председателя комиссии.</w:t>
      </w:r>
    </w:p>
    <w:p w:rsidR="002C4B61" w:rsidRPr="00F225A6" w:rsidRDefault="002C4B61" w:rsidP="00A91524">
      <w:pPr>
        <w:ind w:firstLine="720"/>
        <w:jc w:val="both"/>
      </w:pPr>
      <w:r w:rsidRPr="00F225A6">
        <w:t>7.6. Председатель комиссии:</w:t>
      </w:r>
    </w:p>
    <w:p w:rsidR="002C4B61" w:rsidRDefault="002C4B61" w:rsidP="00A91524">
      <w:pPr>
        <w:ind w:firstLine="720"/>
        <w:jc w:val="both"/>
      </w:pPr>
      <w:r>
        <w:t>7.6.1. О</w:t>
      </w:r>
      <w:r w:rsidRPr="00F225A6">
        <w:t>существля</w:t>
      </w:r>
      <w:r>
        <w:t>ет руководство работой комиссии.</w:t>
      </w:r>
    </w:p>
    <w:p w:rsidR="002C4B61" w:rsidRPr="00F225A6" w:rsidRDefault="002C4B61" w:rsidP="00A91524">
      <w:pPr>
        <w:ind w:firstLine="720"/>
        <w:jc w:val="both"/>
      </w:pPr>
      <w:r>
        <w:t>7.6.2. О</w:t>
      </w:r>
      <w:r w:rsidRPr="00F225A6">
        <w:t xml:space="preserve">бъявляет заседание правомочным или принимает решение о его переносе из-за отсутствия необходимого количества </w:t>
      </w:r>
      <w:r>
        <w:t>членов (кворума).</w:t>
      </w:r>
    </w:p>
    <w:p w:rsidR="002C4B61" w:rsidRPr="00F225A6" w:rsidRDefault="002C4B61" w:rsidP="00A91524">
      <w:pPr>
        <w:ind w:firstLine="720"/>
        <w:jc w:val="both"/>
      </w:pPr>
      <w:r>
        <w:t>7.6.3. В</w:t>
      </w:r>
      <w:r w:rsidRPr="00F225A6">
        <w:t>едет заседан</w:t>
      </w:r>
      <w:r>
        <w:t>ия комиссии, объявляет перерывы.</w:t>
      </w:r>
    </w:p>
    <w:p w:rsidR="002C4B61" w:rsidRPr="0065764D" w:rsidRDefault="002C4B61" w:rsidP="00A91524">
      <w:pPr>
        <w:ind w:firstLine="720"/>
        <w:jc w:val="both"/>
      </w:pPr>
      <w:r w:rsidRPr="0065764D">
        <w:t>7.6.4. Объявляет состав комиссии.</w:t>
      </w:r>
    </w:p>
    <w:p w:rsidR="002C4B61" w:rsidRPr="00F225A6" w:rsidRDefault="002C4B61" w:rsidP="00A91524">
      <w:pPr>
        <w:ind w:firstLine="720"/>
        <w:jc w:val="both"/>
      </w:pPr>
      <w:r>
        <w:t>7.6.5. О</w:t>
      </w:r>
      <w:r w:rsidRPr="00F225A6">
        <w:t>пределяет порядок ра</w:t>
      </w:r>
      <w:r>
        <w:t>ссмотрения обсуждаемых вопросов.</w:t>
      </w:r>
    </w:p>
    <w:p w:rsidR="002C4B61" w:rsidRPr="00F225A6" w:rsidRDefault="002C4B61" w:rsidP="00A91524">
      <w:pPr>
        <w:ind w:firstLine="720"/>
        <w:jc w:val="both"/>
      </w:pPr>
      <w:r>
        <w:t>7.6.6. О</w:t>
      </w:r>
      <w:r w:rsidRPr="00F225A6">
        <w:t xml:space="preserve">бъявляет </w:t>
      </w:r>
      <w:r w:rsidRPr="007335F4">
        <w:t>победителя открытого конкурса, аукциона, запроса котировок, запроса предложений.</w:t>
      </w:r>
    </w:p>
    <w:p w:rsidR="002C4B61" w:rsidRPr="00F225A6" w:rsidRDefault="002C4B61" w:rsidP="00A91524">
      <w:pPr>
        <w:ind w:firstLine="720"/>
        <w:jc w:val="both"/>
      </w:pPr>
      <w:r>
        <w:t>7.6.7. О</w:t>
      </w:r>
      <w:r w:rsidRPr="00F225A6">
        <w:t>существляет иные действия в соответствии с законодательством Российской Федерации о контрактной системе в сфере закупок и настоящим Положением.</w:t>
      </w:r>
    </w:p>
    <w:p w:rsidR="002C4B61" w:rsidRPr="00F225A6" w:rsidRDefault="002C4B61" w:rsidP="00A91524">
      <w:pPr>
        <w:ind w:firstLine="720"/>
        <w:jc w:val="both"/>
      </w:pPr>
      <w:r w:rsidRPr="00F225A6">
        <w:t>7.7. Комиссия привлекает к своей деятельности экспертов, экспертные организации в случаях, предусмотренных законодательством Российской Федерации о контрактной системе в сфере закупок. Для целей применения настоящего Положения под экспертами или экспертными организациями понимаются обладающее специальными познаниями, опытом, квалификацией в области науки, техники, искусства или ремесла физическое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Федеральным законом № 44-ФЗ. Экспертное заключение оформляется письменно и прикладывается к соответствующему протоколу.</w:t>
      </w:r>
    </w:p>
    <w:p w:rsidR="002C4B61" w:rsidRPr="00F225A6" w:rsidRDefault="002C4B61" w:rsidP="00A91524"/>
    <w:p w:rsidR="002C4B61" w:rsidRPr="00F225A6" w:rsidRDefault="002C4B61" w:rsidP="00A91524">
      <w:pPr>
        <w:jc w:val="center"/>
        <w:rPr>
          <w:b/>
        </w:rPr>
      </w:pPr>
      <w:r w:rsidRPr="00F225A6">
        <w:rPr>
          <w:b/>
        </w:rPr>
        <w:t>8. Ответственность ч</w:t>
      </w:r>
      <w:r>
        <w:rPr>
          <w:b/>
        </w:rPr>
        <w:t>ленов к</w:t>
      </w:r>
      <w:r w:rsidRPr="00F225A6">
        <w:rPr>
          <w:b/>
        </w:rPr>
        <w:t>омиссии</w:t>
      </w:r>
      <w:r>
        <w:rPr>
          <w:b/>
        </w:rPr>
        <w:t>.</w:t>
      </w:r>
    </w:p>
    <w:p w:rsidR="002C4B61" w:rsidRPr="00F225A6" w:rsidRDefault="002C4B61" w:rsidP="00A91524">
      <w:pPr>
        <w:ind w:firstLine="720"/>
        <w:jc w:val="both"/>
      </w:pPr>
    </w:p>
    <w:p w:rsidR="002C4B61" w:rsidRPr="00F225A6" w:rsidRDefault="002C4B61" w:rsidP="00A91524">
      <w:pPr>
        <w:ind w:firstLine="720"/>
        <w:jc w:val="both"/>
      </w:pPr>
      <w:r w:rsidRPr="00F225A6">
        <w:t>8.1. Члены комиссии, виновные в нарушении законодательства Российской Федерации о контрактной системе в сфере закупок и настоящего Положения, несут дисциплинарную, гражданско-правовую, административную ответственность в соответствии с законодательством Российской Федерации.</w:t>
      </w:r>
    </w:p>
    <w:p w:rsidR="002C4B61" w:rsidRDefault="002C4B61" w:rsidP="00A91524">
      <w:pPr>
        <w:ind w:firstLine="720"/>
        <w:jc w:val="both"/>
      </w:pPr>
      <w:r w:rsidRPr="00F225A6">
        <w:t>8.2. В случае, если члену комиссии станет известно о нарушении другим членом комиссии законодательства Российской Федерации о контрактной системе в сфере закупок и (или) иных нормативных правовых актов Российской Федерации о контрактной системе в сфере закупок и настоящего Положения, он должен письменно сообщить об этом председателю комиссии в течение одного дня с момента, когда он узнал о таком нарушении.</w:t>
      </w:r>
    </w:p>
    <w:p w:rsidR="002C4B61" w:rsidRPr="00473C51" w:rsidRDefault="002C4B61" w:rsidP="00A91524">
      <w:pPr>
        <w:ind w:firstLine="720"/>
        <w:jc w:val="both"/>
        <w:rPr>
          <w:b/>
        </w:rPr>
      </w:pPr>
      <w:r>
        <w:t xml:space="preserve">8.3. </w:t>
      </w:r>
      <w:r w:rsidRPr="00F225A6">
        <w:t>Члены комиссии не вправе допускать разглашения сведений, составляющих государственную, коммерческую, служебную или иную охраняемую законом тайну, ставших им известными в ходе определения поставщика (подрядчика, исполнителя) товаров (работ, услуг) для нужд заказчиков города Ржева, кроме случаев, прямо предусмотренных законодательством Российской Федерации о контрактной системе в сфере закупок.</w:t>
      </w:r>
      <w:r>
        <w:t xml:space="preserve"> </w:t>
      </w:r>
      <w:r w:rsidRPr="00473C51">
        <w:rPr>
          <w:b/>
        </w:rPr>
        <w:t>»</w:t>
      </w:r>
    </w:p>
    <w:p w:rsidR="002C4B61" w:rsidRDefault="002C4B61" w:rsidP="00A91524">
      <w:pPr>
        <w:pStyle w:val="10"/>
        <w:spacing w:line="276" w:lineRule="auto"/>
        <w:ind w:left="360"/>
        <w:jc w:val="both"/>
      </w:pPr>
    </w:p>
    <w:p w:rsidR="002C4B61" w:rsidRDefault="002C4B61" w:rsidP="00A91524">
      <w:pPr>
        <w:pStyle w:val="10"/>
        <w:spacing w:line="276" w:lineRule="auto"/>
        <w:ind w:left="360"/>
        <w:jc w:val="both"/>
      </w:pPr>
    </w:p>
    <w:p w:rsidR="002C4B61" w:rsidRDefault="002C4B61" w:rsidP="00473C51">
      <w:pPr>
        <w:pStyle w:val="10"/>
        <w:spacing w:line="360" w:lineRule="auto"/>
        <w:ind w:left="0" w:firstLine="720"/>
        <w:jc w:val="both"/>
      </w:pPr>
      <w:r>
        <w:t>2.</w:t>
      </w:r>
      <w:r w:rsidRPr="00B12388">
        <w:t xml:space="preserve"> </w:t>
      </w:r>
      <w:r>
        <w:t>Признать утратившим силу постановление Администрации города Ржева Тверской области от 27.12.2018 № 1065 «О внесении изменений в постановление Администрации города Ржева Тверской области от 17.11.2017 № 1069».</w:t>
      </w:r>
    </w:p>
    <w:p w:rsidR="002C4B61" w:rsidRPr="00A049FB" w:rsidRDefault="002C4B61" w:rsidP="00473C51">
      <w:pPr>
        <w:pStyle w:val="10"/>
        <w:spacing w:line="360" w:lineRule="auto"/>
        <w:ind w:left="0" w:firstLine="720"/>
        <w:jc w:val="both"/>
      </w:pPr>
      <w:r>
        <w:t>3</w:t>
      </w:r>
      <w:r w:rsidRPr="00A049FB">
        <w:t>. Настоящее постановление вступает в силу со дня его подписания, подлежит размещению на официальном сайте Администрации города Ржева</w:t>
      </w:r>
      <w:r>
        <w:t xml:space="preserve"> </w:t>
      </w:r>
      <w:hyperlink r:id="rId10" w:history="1">
        <w:r w:rsidRPr="00A049FB">
          <w:rPr>
            <w:rStyle w:val="Hyperlink"/>
            <w:lang w:val="en-US"/>
          </w:rPr>
          <w:t>www</w:t>
        </w:r>
        <w:r w:rsidRPr="00A049FB">
          <w:rPr>
            <w:rStyle w:val="Hyperlink"/>
          </w:rPr>
          <w:t>.</w:t>
        </w:r>
        <w:r w:rsidRPr="00A049FB">
          <w:rPr>
            <w:rStyle w:val="Hyperlink"/>
            <w:lang w:val="en-US"/>
          </w:rPr>
          <w:t>rzhevcity</w:t>
        </w:r>
        <w:r w:rsidRPr="00A049FB">
          <w:rPr>
            <w:rStyle w:val="Hyperlink"/>
          </w:rPr>
          <w:t>.</w:t>
        </w:r>
        <w:r w:rsidRPr="00A049FB">
          <w:rPr>
            <w:rStyle w:val="Hyperlink"/>
            <w:lang w:val="en-US"/>
          </w:rPr>
          <w:t>ru</w:t>
        </w:r>
      </w:hyperlink>
      <w:r w:rsidRPr="00A049FB">
        <w:t xml:space="preserve"> в информационно-телекоммуникационной сети Интернет.</w:t>
      </w:r>
      <w:r>
        <w:t xml:space="preserve"> </w:t>
      </w:r>
    </w:p>
    <w:p w:rsidR="002C4B61" w:rsidRPr="00A049FB" w:rsidRDefault="002C4B61" w:rsidP="00E44372">
      <w:pPr>
        <w:spacing w:line="360" w:lineRule="auto"/>
        <w:ind w:firstLine="720"/>
        <w:jc w:val="both"/>
      </w:pPr>
      <w:r>
        <w:t>4</w:t>
      </w:r>
      <w:r w:rsidRPr="00A049FB">
        <w:t xml:space="preserve">. Контроль за исполнением настоящего постановления оставляю за собой. </w:t>
      </w:r>
    </w:p>
    <w:p w:rsidR="002C4B61" w:rsidRDefault="002C4B61" w:rsidP="00A91524">
      <w:pPr>
        <w:tabs>
          <w:tab w:val="left" w:pos="-1985"/>
        </w:tabs>
        <w:spacing w:line="360" w:lineRule="auto"/>
        <w:ind w:firstLine="709"/>
        <w:jc w:val="both"/>
      </w:pPr>
      <w:r>
        <w:t xml:space="preserve">  </w:t>
      </w:r>
    </w:p>
    <w:p w:rsidR="002C4B61" w:rsidRPr="00EE4B24" w:rsidRDefault="002C4B61" w:rsidP="00A91524">
      <w:pPr>
        <w:spacing w:line="276" w:lineRule="auto"/>
        <w:rPr>
          <w:sz w:val="18"/>
          <w:szCs w:val="18"/>
        </w:rPr>
      </w:pPr>
      <w:r>
        <w:t xml:space="preserve"> </w:t>
      </w:r>
    </w:p>
    <w:p w:rsidR="002C4B61" w:rsidRDefault="002C4B61" w:rsidP="00DD7D1F">
      <w:pPr>
        <w:spacing w:line="360" w:lineRule="auto"/>
        <w:ind w:firstLine="567"/>
        <w:jc w:val="both"/>
      </w:pPr>
      <w:r>
        <w:t xml:space="preserve">  </w:t>
      </w:r>
    </w:p>
    <w:p w:rsidR="002C4B61" w:rsidRPr="00E15552" w:rsidRDefault="002C4B61" w:rsidP="00DD7D1F">
      <w:pPr>
        <w:spacing w:line="360" w:lineRule="auto"/>
        <w:ind w:firstLine="567"/>
        <w:jc w:val="both"/>
        <w:rPr>
          <w:rFonts w:eastAsia="SimSun"/>
          <w:lang w:eastAsia="zh-CN"/>
        </w:rPr>
      </w:pPr>
    </w:p>
    <w:p w:rsidR="002C4B61" w:rsidRDefault="002C4B61" w:rsidP="00DD7D1F">
      <w:pPr>
        <w:ind w:right="-1"/>
      </w:pPr>
      <w:r w:rsidRPr="00E15552">
        <w:t>Исполняющий полномочия</w:t>
      </w:r>
      <w:r>
        <w:t xml:space="preserve"> </w:t>
      </w:r>
      <w:r w:rsidRPr="00E15552">
        <w:t xml:space="preserve">Главы </w:t>
      </w:r>
    </w:p>
    <w:p w:rsidR="002C4B61" w:rsidRPr="00E15552" w:rsidRDefault="002C4B61" w:rsidP="00DD7D1F">
      <w:pPr>
        <w:ind w:right="-1"/>
      </w:pPr>
      <w:r w:rsidRPr="00E15552">
        <w:t xml:space="preserve">города Ржева, первый заместитель </w:t>
      </w:r>
    </w:p>
    <w:p w:rsidR="002C4B61" w:rsidRPr="003E0753" w:rsidRDefault="002C4B61" w:rsidP="00DD7D1F">
      <w:pPr>
        <w:ind w:right="282"/>
        <w:jc w:val="center"/>
      </w:pPr>
      <w:r w:rsidRPr="00E15552">
        <w:t>Главы администрации города Ржева</w:t>
      </w:r>
      <w:r w:rsidRPr="00E15552">
        <w:tab/>
      </w:r>
      <w:r w:rsidRPr="00E15552">
        <w:tab/>
        <w:t xml:space="preserve">                                                 </w:t>
      </w:r>
      <w:r>
        <w:t xml:space="preserve">          </w:t>
      </w:r>
      <w:r w:rsidRPr="00E15552">
        <w:t>Р.С. Крылов</w:t>
      </w:r>
    </w:p>
    <w:sectPr w:rsidR="002C4B61" w:rsidRPr="003E0753" w:rsidSect="002D71C0">
      <w:headerReference w:type="even" r:id="rId11"/>
      <w:headerReference w:type="default" r:id="rId12"/>
      <w:pgSz w:w="11906" w:h="16838"/>
      <w:pgMar w:top="1134" w:right="506" w:bottom="1134" w:left="13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61" w:rsidRDefault="002C4B61">
      <w:r>
        <w:separator/>
      </w:r>
    </w:p>
  </w:endnote>
  <w:endnote w:type="continuationSeparator" w:id="1">
    <w:p w:rsidR="002C4B61" w:rsidRDefault="002C4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61" w:rsidRDefault="002C4B61">
      <w:r>
        <w:separator/>
      </w:r>
    </w:p>
  </w:footnote>
  <w:footnote w:type="continuationSeparator" w:id="1">
    <w:p w:rsidR="002C4B61" w:rsidRDefault="002C4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61" w:rsidRDefault="002C4B61" w:rsidP="00783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B61" w:rsidRDefault="002C4B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61" w:rsidRDefault="002C4B61" w:rsidP="007833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2C4B61" w:rsidRDefault="002C4B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62D4"/>
    <w:multiLevelType w:val="multilevel"/>
    <w:tmpl w:val="9E96563C"/>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52E2707D"/>
    <w:multiLevelType w:val="hybridMultilevel"/>
    <w:tmpl w:val="8C587D8E"/>
    <w:lvl w:ilvl="0" w:tplc="27D0E4C2">
      <w:start w:val="3"/>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6260A7"/>
    <w:multiLevelType w:val="hybridMultilevel"/>
    <w:tmpl w:val="8102880C"/>
    <w:lvl w:ilvl="0" w:tplc="7DD4C874">
      <w:start w:val="1"/>
      <w:numFmt w:val="bullet"/>
      <w:lvlText w:val=""/>
      <w:lvlJc w:val="left"/>
      <w:pPr>
        <w:tabs>
          <w:tab w:val="num" w:pos="3240"/>
        </w:tabs>
        <w:ind w:left="2673" w:firstLine="567"/>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2C5057"/>
    <w:multiLevelType w:val="hybridMultilevel"/>
    <w:tmpl w:val="51B85B76"/>
    <w:lvl w:ilvl="0" w:tplc="DA52FB32">
      <w:start w:val="1"/>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6DC"/>
    <w:rsid w:val="000123EE"/>
    <w:rsid w:val="0001570D"/>
    <w:rsid w:val="00015A2D"/>
    <w:rsid w:val="00017B1E"/>
    <w:rsid w:val="00017EE3"/>
    <w:rsid w:val="00024ECF"/>
    <w:rsid w:val="00027632"/>
    <w:rsid w:val="0003039C"/>
    <w:rsid w:val="00031946"/>
    <w:rsid w:val="00032AB9"/>
    <w:rsid w:val="00032B0D"/>
    <w:rsid w:val="000418BE"/>
    <w:rsid w:val="000439C9"/>
    <w:rsid w:val="00051411"/>
    <w:rsid w:val="00053052"/>
    <w:rsid w:val="000544B3"/>
    <w:rsid w:val="00055B29"/>
    <w:rsid w:val="00056788"/>
    <w:rsid w:val="0006328A"/>
    <w:rsid w:val="00063298"/>
    <w:rsid w:val="000663DB"/>
    <w:rsid w:val="0008143C"/>
    <w:rsid w:val="000832EC"/>
    <w:rsid w:val="00086F53"/>
    <w:rsid w:val="00095330"/>
    <w:rsid w:val="000974FC"/>
    <w:rsid w:val="000A5279"/>
    <w:rsid w:val="000A7E28"/>
    <w:rsid w:val="000B05E3"/>
    <w:rsid w:val="000B07E9"/>
    <w:rsid w:val="000B0807"/>
    <w:rsid w:val="000B1D3A"/>
    <w:rsid w:val="000B497B"/>
    <w:rsid w:val="000C515D"/>
    <w:rsid w:val="000C7BD2"/>
    <w:rsid w:val="000D36E9"/>
    <w:rsid w:val="000D4CCF"/>
    <w:rsid w:val="000E4862"/>
    <w:rsid w:val="000F0925"/>
    <w:rsid w:val="000F0DA0"/>
    <w:rsid w:val="000F4934"/>
    <w:rsid w:val="000F6543"/>
    <w:rsid w:val="001035F0"/>
    <w:rsid w:val="0010575A"/>
    <w:rsid w:val="0011402A"/>
    <w:rsid w:val="00121C20"/>
    <w:rsid w:val="00124537"/>
    <w:rsid w:val="001327E4"/>
    <w:rsid w:val="001402E0"/>
    <w:rsid w:val="0014404D"/>
    <w:rsid w:val="00157204"/>
    <w:rsid w:val="001639AE"/>
    <w:rsid w:val="001639F0"/>
    <w:rsid w:val="001659D7"/>
    <w:rsid w:val="00171DE8"/>
    <w:rsid w:val="00181AFD"/>
    <w:rsid w:val="00182710"/>
    <w:rsid w:val="0018298A"/>
    <w:rsid w:val="00186320"/>
    <w:rsid w:val="00186A50"/>
    <w:rsid w:val="00195E27"/>
    <w:rsid w:val="001A231E"/>
    <w:rsid w:val="001A5F95"/>
    <w:rsid w:val="001B00E0"/>
    <w:rsid w:val="001B201B"/>
    <w:rsid w:val="001B3099"/>
    <w:rsid w:val="001B5DCB"/>
    <w:rsid w:val="001C0720"/>
    <w:rsid w:val="001C1005"/>
    <w:rsid w:val="001C1D42"/>
    <w:rsid w:val="001C6CE7"/>
    <w:rsid w:val="001D4970"/>
    <w:rsid w:val="001D671B"/>
    <w:rsid w:val="001E1886"/>
    <w:rsid w:val="001F3A18"/>
    <w:rsid w:val="00202609"/>
    <w:rsid w:val="00205421"/>
    <w:rsid w:val="00212CBD"/>
    <w:rsid w:val="002214BB"/>
    <w:rsid w:val="00225CD8"/>
    <w:rsid w:val="0023547B"/>
    <w:rsid w:val="00236357"/>
    <w:rsid w:val="00237105"/>
    <w:rsid w:val="00246859"/>
    <w:rsid w:val="00247C47"/>
    <w:rsid w:val="00256337"/>
    <w:rsid w:val="00260054"/>
    <w:rsid w:val="00261079"/>
    <w:rsid w:val="002618C6"/>
    <w:rsid w:val="002657DA"/>
    <w:rsid w:val="00265B82"/>
    <w:rsid w:val="00271655"/>
    <w:rsid w:val="00272CCE"/>
    <w:rsid w:val="00273497"/>
    <w:rsid w:val="002760B6"/>
    <w:rsid w:val="002801B0"/>
    <w:rsid w:val="002844A1"/>
    <w:rsid w:val="00286300"/>
    <w:rsid w:val="002908C4"/>
    <w:rsid w:val="00297DF4"/>
    <w:rsid w:val="002A29A1"/>
    <w:rsid w:val="002A51A4"/>
    <w:rsid w:val="002A5457"/>
    <w:rsid w:val="002A6430"/>
    <w:rsid w:val="002A702B"/>
    <w:rsid w:val="002B30A9"/>
    <w:rsid w:val="002B3438"/>
    <w:rsid w:val="002B4354"/>
    <w:rsid w:val="002C0CFD"/>
    <w:rsid w:val="002C0D09"/>
    <w:rsid w:val="002C4B61"/>
    <w:rsid w:val="002D05E7"/>
    <w:rsid w:val="002D2B42"/>
    <w:rsid w:val="002D36F2"/>
    <w:rsid w:val="002D605D"/>
    <w:rsid w:val="002D6A8D"/>
    <w:rsid w:val="002D71C0"/>
    <w:rsid w:val="002E4340"/>
    <w:rsid w:val="002E494C"/>
    <w:rsid w:val="002E79FC"/>
    <w:rsid w:val="002E7C07"/>
    <w:rsid w:val="002F18D0"/>
    <w:rsid w:val="002F3AA8"/>
    <w:rsid w:val="00311534"/>
    <w:rsid w:val="00312DAF"/>
    <w:rsid w:val="0031593D"/>
    <w:rsid w:val="00321898"/>
    <w:rsid w:val="00321EF4"/>
    <w:rsid w:val="00326C6D"/>
    <w:rsid w:val="00330602"/>
    <w:rsid w:val="003306C9"/>
    <w:rsid w:val="00334E25"/>
    <w:rsid w:val="00341301"/>
    <w:rsid w:val="003420CC"/>
    <w:rsid w:val="00343AC6"/>
    <w:rsid w:val="00354D1A"/>
    <w:rsid w:val="00356A53"/>
    <w:rsid w:val="00362FA1"/>
    <w:rsid w:val="003641D2"/>
    <w:rsid w:val="00364465"/>
    <w:rsid w:val="003733F1"/>
    <w:rsid w:val="003742B4"/>
    <w:rsid w:val="003865E4"/>
    <w:rsid w:val="00396A15"/>
    <w:rsid w:val="003A23FD"/>
    <w:rsid w:val="003A27CA"/>
    <w:rsid w:val="003A4D48"/>
    <w:rsid w:val="003B1E9B"/>
    <w:rsid w:val="003B339C"/>
    <w:rsid w:val="003B486C"/>
    <w:rsid w:val="003B4DFF"/>
    <w:rsid w:val="003C3D49"/>
    <w:rsid w:val="003C6770"/>
    <w:rsid w:val="003C7C3A"/>
    <w:rsid w:val="003D01E5"/>
    <w:rsid w:val="003D51E3"/>
    <w:rsid w:val="003D6807"/>
    <w:rsid w:val="003D7682"/>
    <w:rsid w:val="003E0753"/>
    <w:rsid w:val="003E41A6"/>
    <w:rsid w:val="003E52BC"/>
    <w:rsid w:val="003E7133"/>
    <w:rsid w:val="003E7885"/>
    <w:rsid w:val="00401988"/>
    <w:rsid w:val="00410F64"/>
    <w:rsid w:val="00415E2F"/>
    <w:rsid w:val="00417545"/>
    <w:rsid w:val="00423EDB"/>
    <w:rsid w:val="00424E36"/>
    <w:rsid w:val="0042597D"/>
    <w:rsid w:val="00431A39"/>
    <w:rsid w:val="00432321"/>
    <w:rsid w:val="004333A8"/>
    <w:rsid w:val="00434B78"/>
    <w:rsid w:val="004373E6"/>
    <w:rsid w:val="00444402"/>
    <w:rsid w:val="00445CF9"/>
    <w:rsid w:val="004472A5"/>
    <w:rsid w:val="004502E8"/>
    <w:rsid w:val="0045100A"/>
    <w:rsid w:val="00451BDE"/>
    <w:rsid w:val="00454C32"/>
    <w:rsid w:val="00461557"/>
    <w:rsid w:val="00465BF4"/>
    <w:rsid w:val="004666A0"/>
    <w:rsid w:val="00466BD5"/>
    <w:rsid w:val="00470076"/>
    <w:rsid w:val="00473C51"/>
    <w:rsid w:val="004743C3"/>
    <w:rsid w:val="0047613C"/>
    <w:rsid w:val="004813DB"/>
    <w:rsid w:val="004830B5"/>
    <w:rsid w:val="00487B97"/>
    <w:rsid w:val="00493DBB"/>
    <w:rsid w:val="004955C7"/>
    <w:rsid w:val="0049641A"/>
    <w:rsid w:val="004975F6"/>
    <w:rsid w:val="004A04A4"/>
    <w:rsid w:val="004A56BC"/>
    <w:rsid w:val="004B366A"/>
    <w:rsid w:val="004B40D2"/>
    <w:rsid w:val="004C0A2F"/>
    <w:rsid w:val="004C23E8"/>
    <w:rsid w:val="004D240F"/>
    <w:rsid w:val="004D28C3"/>
    <w:rsid w:val="004D36FE"/>
    <w:rsid w:val="004D4214"/>
    <w:rsid w:val="004D55DA"/>
    <w:rsid w:val="004D5737"/>
    <w:rsid w:val="004E1F78"/>
    <w:rsid w:val="004E4B1C"/>
    <w:rsid w:val="004E4BA8"/>
    <w:rsid w:val="004F1633"/>
    <w:rsid w:val="004F680E"/>
    <w:rsid w:val="004F79F6"/>
    <w:rsid w:val="0050197D"/>
    <w:rsid w:val="00511B96"/>
    <w:rsid w:val="00515912"/>
    <w:rsid w:val="00516203"/>
    <w:rsid w:val="0052585D"/>
    <w:rsid w:val="00525D57"/>
    <w:rsid w:val="005279DB"/>
    <w:rsid w:val="00532A35"/>
    <w:rsid w:val="00534599"/>
    <w:rsid w:val="00543DEF"/>
    <w:rsid w:val="005447D1"/>
    <w:rsid w:val="00544B24"/>
    <w:rsid w:val="00544EDA"/>
    <w:rsid w:val="005450E7"/>
    <w:rsid w:val="00547B41"/>
    <w:rsid w:val="00560BE6"/>
    <w:rsid w:val="0056213F"/>
    <w:rsid w:val="0056221D"/>
    <w:rsid w:val="00562BCD"/>
    <w:rsid w:val="00565C29"/>
    <w:rsid w:val="00566E30"/>
    <w:rsid w:val="0056724D"/>
    <w:rsid w:val="005677E2"/>
    <w:rsid w:val="00570E6D"/>
    <w:rsid w:val="00570F80"/>
    <w:rsid w:val="00575479"/>
    <w:rsid w:val="00577487"/>
    <w:rsid w:val="00581A6F"/>
    <w:rsid w:val="0058259C"/>
    <w:rsid w:val="00585C00"/>
    <w:rsid w:val="005918A0"/>
    <w:rsid w:val="005939B6"/>
    <w:rsid w:val="0059545F"/>
    <w:rsid w:val="00596C77"/>
    <w:rsid w:val="005A01F3"/>
    <w:rsid w:val="005A0810"/>
    <w:rsid w:val="005A0F44"/>
    <w:rsid w:val="005A6F57"/>
    <w:rsid w:val="005B62EC"/>
    <w:rsid w:val="005C0A1D"/>
    <w:rsid w:val="005C1417"/>
    <w:rsid w:val="005C3B37"/>
    <w:rsid w:val="005C48E4"/>
    <w:rsid w:val="005C761A"/>
    <w:rsid w:val="005D2D17"/>
    <w:rsid w:val="005D34C4"/>
    <w:rsid w:val="005D3E62"/>
    <w:rsid w:val="005D40D8"/>
    <w:rsid w:val="005D5A84"/>
    <w:rsid w:val="005E175E"/>
    <w:rsid w:val="005E17C2"/>
    <w:rsid w:val="005E1918"/>
    <w:rsid w:val="005E4001"/>
    <w:rsid w:val="005E5C1B"/>
    <w:rsid w:val="005F301E"/>
    <w:rsid w:val="005F6F15"/>
    <w:rsid w:val="00602D25"/>
    <w:rsid w:val="0060477C"/>
    <w:rsid w:val="006119C2"/>
    <w:rsid w:val="00616C1C"/>
    <w:rsid w:val="006240BA"/>
    <w:rsid w:val="00630F58"/>
    <w:rsid w:val="00632D46"/>
    <w:rsid w:val="00640162"/>
    <w:rsid w:val="00642117"/>
    <w:rsid w:val="00644F90"/>
    <w:rsid w:val="0065764D"/>
    <w:rsid w:val="00657EDF"/>
    <w:rsid w:val="00684C61"/>
    <w:rsid w:val="00691396"/>
    <w:rsid w:val="0069414D"/>
    <w:rsid w:val="00694926"/>
    <w:rsid w:val="006A15CE"/>
    <w:rsid w:val="006A2DE2"/>
    <w:rsid w:val="006B06D7"/>
    <w:rsid w:val="006B17DF"/>
    <w:rsid w:val="006B1A77"/>
    <w:rsid w:val="006C7339"/>
    <w:rsid w:val="006D041E"/>
    <w:rsid w:val="006E26F2"/>
    <w:rsid w:val="006E3207"/>
    <w:rsid w:val="006E461B"/>
    <w:rsid w:val="006F10AE"/>
    <w:rsid w:val="006F4104"/>
    <w:rsid w:val="006F4F6A"/>
    <w:rsid w:val="006F782B"/>
    <w:rsid w:val="00700478"/>
    <w:rsid w:val="00701305"/>
    <w:rsid w:val="0070233B"/>
    <w:rsid w:val="00704F83"/>
    <w:rsid w:val="0070655A"/>
    <w:rsid w:val="00712713"/>
    <w:rsid w:val="007165DF"/>
    <w:rsid w:val="00720806"/>
    <w:rsid w:val="00722045"/>
    <w:rsid w:val="0072668E"/>
    <w:rsid w:val="00732944"/>
    <w:rsid w:val="007335F4"/>
    <w:rsid w:val="00744BD2"/>
    <w:rsid w:val="00746186"/>
    <w:rsid w:val="00754BAA"/>
    <w:rsid w:val="00754CC7"/>
    <w:rsid w:val="00755E8B"/>
    <w:rsid w:val="00755EB8"/>
    <w:rsid w:val="0075672A"/>
    <w:rsid w:val="007606B4"/>
    <w:rsid w:val="00765BDB"/>
    <w:rsid w:val="007679AD"/>
    <w:rsid w:val="00776AD3"/>
    <w:rsid w:val="00777576"/>
    <w:rsid w:val="00781606"/>
    <w:rsid w:val="0078336B"/>
    <w:rsid w:val="00783A6D"/>
    <w:rsid w:val="00783D4C"/>
    <w:rsid w:val="00785339"/>
    <w:rsid w:val="00790045"/>
    <w:rsid w:val="007A2154"/>
    <w:rsid w:val="007A60E4"/>
    <w:rsid w:val="007A6450"/>
    <w:rsid w:val="007A727D"/>
    <w:rsid w:val="007A776F"/>
    <w:rsid w:val="007B0ADE"/>
    <w:rsid w:val="007B165B"/>
    <w:rsid w:val="007C3DEC"/>
    <w:rsid w:val="007C7F7E"/>
    <w:rsid w:val="007D058F"/>
    <w:rsid w:val="007D1E8E"/>
    <w:rsid w:val="007D327F"/>
    <w:rsid w:val="007D64D2"/>
    <w:rsid w:val="007E44C0"/>
    <w:rsid w:val="007E49C6"/>
    <w:rsid w:val="007E7256"/>
    <w:rsid w:val="007F4CF1"/>
    <w:rsid w:val="007F6CEB"/>
    <w:rsid w:val="007F6D95"/>
    <w:rsid w:val="0080348E"/>
    <w:rsid w:val="00813DA3"/>
    <w:rsid w:val="0082054E"/>
    <w:rsid w:val="00820BF8"/>
    <w:rsid w:val="00826609"/>
    <w:rsid w:val="008270EC"/>
    <w:rsid w:val="00834A17"/>
    <w:rsid w:val="00834B1D"/>
    <w:rsid w:val="00835BD7"/>
    <w:rsid w:val="008367E3"/>
    <w:rsid w:val="008426DA"/>
    <w:rsid w:val="00843DA0"/>
    <w:rsid w:val="008470E7"/>
    <w:rsid w:val="0085442D"/>
    <w:rsid w:val="00855F2E"/>
    <w:rsid w:val="008600C6"/>
    <w:rsid w:val="00864DA4"/>
    <w:rsid w:val="008673E4"/>
    <w:rsid w:val="00873AE9"/>
    <w:rsid w:val="00875FA9"/>
    <w:rsid w:val="00876C4A"/>
    <w:rsid w:val="008843D1"/>
    <w:rsid w:val="00887424"/>
    <w:rsid w:val="008958AF"/>
    <w:rsid w:val="008A31A4"/>
    <w:rsid w:val="008A3587"/>
    <w:rsid w:val="008B0721"/>
    <w:rsid w:val="008B41CD"/>
    <w:rsid w:val="008B57C1"/>
    <w:rsid w:val="008B6630"/>
    <w:rsid w:val="008B6855"/>
    <w:rsid w:val="008B6DD4"/>
    <w:rsid w:val="008C7174"/>
    <w:rsid w:val="008D2625"/>
    <w:rsid w:val="008D286E"/>
    <w:rsid w:val="008D46E3"/>
    <w:rsid w:val="008D50E8"/>
    <w:rsid w:val="008D6500"/>
    <w:rsid w:val="008D6964"/>
    <w:rsid w:val="008E06EC"/>
    <w:rsid w:val="008E49BD"/>
    <w:rsid w:val="008F0F04"/>
    <w:rsid w:val="008F39C8"/>
    <w:rsid w:val="008F5F9D"/>
    <w:rsid w:val="0090615A"/>
    <w:rsid w:val="00906D6F"/>
    <w:rsid w:val="00913FDD"/>
    <w:rsid w:val="00915AA3"/>
    <w:rsid w:val="00916B48"/>
    <w:rsid w:val="00917BAC"/>
    <w:rsid w:val="00917E40"/>
    <w:rsid w:val="009240C5"/>
    <w:rsid w:val="009265F7"/>
    <w:rsid w:val="00930700"/>
    <w:rsid w:val="00934633"/>
    <w:rsid w:val="009436A3"/>
    <w:rsid w:val="00946109"/>
    <w:rsid w:val="00953972"/>
    <w:rsid w:val="009551E7"/>
    <w:rsid w:val="0096213C"/>
    <w:rsid w:val="00962C4E"/>
    <w:rsid w:val="00963E97"/>
    <w:rsid w:val="009641C2"/>
    <w:rsid w:val="0096651E"/>
    <w:rsid w:val="00967154"/>
    <w:rsid w:val="00974305"/>
    <w:rsid w:val="009775FE"/>
    <w:rsid w:val="009911E5"/>
    <w:rsid w:val="009919E3"/>
    <w:rsid w:val="0099503A"/>
    <w:rsid w:val="009968A8"/>
    <w:rsid w:val="009B2A93"/>
    <w:rsid w:val="009B65BC"/>
    <w:rsid w:val="009C2219"/>
    <w:rsid w:val="009C2D99"/>
    <w:rsid w:val="009C411A"/>
    <w:rsid w:val="009C59B4"/>
    <w:rsid w:val="009C6E4A"/>
    <w:rsid w:val="009C77B6"/>
    <w:rsid w:val="009D019F"/>
    <w:rsid w:val="009D78E8"/>
    <w:rsid w:val="009E167F"/>
    <w:rsid w:val="009E41D4"/>
    <w:rsid w:val="009F530B"/>
    <w:rsid w:val="009F798E"/>
    <w:rsid w:val="00A01D8E"/>
    <w:rsid w:val="00A023A6"/>
    <w:rsid w:val="00A02FFF"/>
    <w:rsid w:val="00A049FB"/>
    <w:rsid w:val="00A0784A"/>
    <w:rsid w:val="00A269ED"/>
    <w:rsid w:val="00A32692"/>
    <w:rsid w:val="00A33C60"/>
    <w:rsid w:val="00A3605C"/>
    <w:rsid w:val="00A42F82"/>
    <w:rsid w:val="00A5438F"/>
    <w:rsid w:val="00A74962"/>
    <w:rsid w:val="00A80643"/>
    <w:rsid w:val="00A834A5"/>
    <w:rsid w:val="00A9038F"/>
    <w:rsid w:val="00A91524"/>
    <w:rsid w:val="00AA1848"/>
    <w:rsid w:val="00AA3176"/>
    <w:rsid w:val="00AA3A1A"/>
    <w:rsid w:val="00AA46EE"/>
    <w:rsid w:val="00AB33F6"/>
    <w:rsid w:val="00AC100F"/>
    <w:rsid w:val="00AC1FBD"/>
    <w:rsid w:val="00AC2298"/>
    <w:rsid w:val="00AC67D3"/>
    <w:rsid w:val="00AD3EB7"/>
    <w:rsid w:val="00AD57A1"/>
    <w:rsid w:val="00AE486F"/>
    <w:rsid w:val="00AF6E57"/>
    <w:rsid w:val="00AF6E73"/>
    <w:rsid w:val="00B03FCD"/>
    <w:rsid w:val="00B104A1"/>
    <w:rsid w:val="00B12388"/>
    <w:rsid w:val="00B162AA"/>
    <w:rsid w:val="00B2294C"/>
    <w:rsid w:val="00B31D86"/>
    <w:rsid w:val="00B32CC9"/>
    <w:rsid w:val="00B334E8"/>
    <w:rsid w:val="00B35577"/>
    <w:rsid w:val="00B37ECA"/>
    <w:rsid w:val="00B41295"/>
    <w:rsid w:val="00B46239"/>
    <w:rsid w:val="00B50A9E"/>
    <w:rsid w:val="00B56F7E"/>
    <w:rsid w:val="00B608C5"/>
    <w:rsid w:val="00B61688"/>
    <w:rsid w:val="00B626EF"/>
    <w:rsid w:val="00B63F34"/>
    <w:rsid w:val="00B640A5"/>
    <w:rsid w:val="00B7101F"/>
    <w:rsid w:val="00B73182"/>
    <w:rsid w:val="00B7759C"/>
    <w:rsid w:val="00B8457F"/>
    <w:rsid w:val="00B9357B"/>
    <w:rsid w:val="00B95A43"/>
    <w:rsid w:val="00B969B5"/>
    <w:rsid w:val="00BA30F6"/>
    <w:rsid w:val="00BA7593"/>
    <w:rsid w:val="00BB317A"/>
    <w:rsid w:val="00BB65D4"/>
    <w:rsid w:val="00BC75C6"/>
    <w:rsid w:val="00BD1E7E"/>
    <w:rsid w:val="00BE2129"/>
    <w:rsid w:val="00BE2CF1"/>
    <w:rsid w:val="00BE3970"/>
    <w:rsid w:val="00BE3BF0"/>
    <w:rsid w:val="00BE4240"/>
    <w:rsid w:val="00BF08CA"/>
    <w:rsid w:val="00BF0F56"/>
    <w:rsid w:val="00BF1850"/>
    <w:rsid w:val="00C0160C"/>
    <w:rsid w:val="00C037D5"/>
    <w:rsid w:val="00C1081F"/>
    <w:rsid w:val="00C11DBD"/>
    <w:rsid w:val="00C1698B"/>
    <w:rsid w:val="00C172F6"/>
    <w:rsid w:val="00C17FA3"/>
    <w:rsid w:val="00C30313"/>
    <w:rsid w:val="00C328A8"/>
    <w:rsid w:val="00C338B5"/>
    <w:rsid w:val="00C3694B"/>
    <w:rsid w:val="00C416BB"/>
    <w:rsid w:val="00C451C5"/>
    <w:rsid w:val="00C47395"/>
    <w:rsid w:val="00C50D6F"/>
    <w:rsid w:val="00C51AFC"/>
    <w:rsid w:val="00C52052"/>
    <w:rsid w:val="00C5276F"/>
    <w:rsid w:val="00C531E3"/>
    <w:rsid w:val="00C542D4"/>
    <w:rsid w:val="00C613F5"/>
    <w:rsid w:val="00C615B9"/>
    <w:rsid w:val="00C62B1B"/>
    <w:rsid w:val="00C64F08"/>
    <w:rsid w:val="00C67D23"/>
    <w:rsid w:val="00C705C4"/>
    <w:rsid w:val="00C70AEE"/>
    <w:rsid w:val="00C71211"/>
    <w:rsid w:val="00C73649"/>
    <w:rsid w:val="00C758C6"/>
    <w:rsid w:val="00C80B0E"/>
    <w:rsid w:val="00C860D4"/>
    <w:rsid w:val="00C86452"/>
    <w:rsid w:val="00CA166F"/>
    <w:rsid w:val="00CA2026"/>
    <w:rsid w:val="00CA4476"/>
    <w:rsid w:val="00CA5A19"/>
    <w:rsid w:val="00CC42AF"/>
    <w:rsid w:val="00CD2DE1"/>
    <w:rsid w:val="00CD2FB6"/>
    <w:rsid w:val="00CD4154"/>
    <w:rsid w:val="00CD4F1A"/>
    <w:rsid w:val="00CE7BE8"/>
    <w:rsid w:val="00CF4650"/>
    <w:rsid w:val="00CF6FC4"/>
    <w:rsid w:val="00CF77DF"/>
    <w:rsid w:val="00D00466"/>
    <w:rsid w:val="00D00AD2"/>
    <w:rsid w:val="00D02877"/>
    <w:rsid w:val="00D050D2"/>
    <w:rsid w:val="00D05310"/>
    <w:rsid w:val="00D1042F"/>
    <w:rsid w:val="00D10945"/>
    <w:rsid w:val="00D135A5"/>
    <w:rsid w:val="00D21580"/>
    <w:rsid w:val="00D26F17"/>
    <w:rsid w:val="00D27147"/>
    <w:rsid w:val="00D3441F"/>
    <w:rsid w:val="00D3478C"/>
    <w:rsid w:val="00D37616"/>
    <w:rsid w:val="00D44B10"/>
    <w:rsid w:val="00D45737"/>
    <w:rsid w:val="00D51B64"/>
    <w:rsid w:val="00D55D8B"/>
    <w:rsid w:val="00D57A8D"/>
    <w:rsid w:val="00D645A2"/>
    <w:rsid w:val="00D64683"/>
    <w:rsid w:val="00D647DD"/>
    <w:rsid w:val="00D66240"/>
    <w:rsid w:val="00D670E6"/>
    <w:rsid w:val="00D77541"/>
    <w:rsid w:val="00D9207D"/>
    <w:rsid w:val="00D953A6"/>
    <w:rsid w:val="00DB5873"/>
    <w:rsid w:val="00DC580C"/>
    <w:rsid w:val="00DD698A"/>
    <w:rsid w:val="00DD6DD3"/>
    <w:rsid w:val="00DD7D1F"/>
    <w:rsid w:val="00DF06E4"/>
    <w:rsid w:val="00DF1E18"/>
    <w:rsid w:val="00E02A3A"/>
    <w:rsid w:val="00E11259"/>
    <w:rsid w:val="00E15552"/>
    <w:rsid w:val="00E17243"/>
    <w:rsid w:val="00E213E7"/>
    <w:rsid w:val="00E22841"/>
    <w:rsid w:val="00E22F5E"/>
    <w:rsid w:val="00E24BAB"/>
    <w:rsid w:val="00E30544"/>
    <w:rsid w:val="00E32C55"/>
    <w:rsid w:val="00E362FF"/>
    <w:rsid w:val="00E41096"/>
    <w:rsid w:val="00E414A7"/>
    <w:rsid w:val="00E44372"/>
    <w:rsid w:val="00E46D3B"/>
    <w:rsid w:val="00E50CEA"/>
    <w:rsid w:val="00E55656"/>
    <w:rsid w:val="00E5667C"/>
    <w:rsid w:val="00E6289F"/>
    <w:rsid w:val="00E6330E"/>
    <w:rsid w:val="00E731F3"/>
    <w:rsid w:val="00E73F3A"/>
    <w:rsid w:val="00E754D1"/>
    <w:rsid w:val="00E75F07"/>
    <w:rsid w:val="00E76138"/>
    <w:rsid w:val="00E8170D"/>
    <w:rsid w:val="00E82952"/>
    <w:rsid w:val="00E82D53"/>
    <w:rsid w:val="00E84ECF"/>
    <w:rsid w:val="00E91A50"/>
    <w:rsid w:val="00E93365"/>
    <w:rsid w:val="00E95663"/>
    <w:rsid w:val="00E976AC"/>
    <w:rsid w:val="00EA02B6"/>
    <w:rsid w:val="00EA21AF"/>
    <w:rsid w:val="00EA4EED"/>
    <w:rsid w:val="00EB43E6"/>
    <w:rsid w:val="00EB76FA"/>
    <w:rsid w:val="00EC0CF6"/>
    <w:rsid w:val="00EC2681"/>
    <w:rsid w:val="00EC3488"/>
    <w:rsid w:val="00EC47DE"/>
    <w:rsid w:val="00ED4A95"/>
    <w:rsid w:val="00ED5515"/>
    <w:rsid w:val="00EE17BF"/>
    <w:rsid w:val="00EE36BA"/>
    <w:rsid w:val="00EE4B24"/>
    <w:rsid w:val="00EE7376"/>
    <w:rsid w:val="00EF2C6C"/>
    <w:rsid w:val="00EF30E2"/>
    <w:rsid w:val="00F0093B"/>
    <w:rsid w:val="00F046EA"/>
    <w:rsid w:val="00F04C3A"/>
    <w:rsid w:val="00F153E1"/>
    <w:rsid w:val="00F225A6"/>
    <w:rsid w:val="00F22C39"/>
    <w:rsid w:val="00F278D2"/>
    <w:rsid w:val="00F30F10"/>
    <w:rsid w:val="00F357F1"/>
    <w:rsid w:val="00F362F1"/>
    <w:rsid w:val="00F40DD2"/>
    <w:rsid w:val="00F504A8"/>
    <w:rsid w:val="00F51A4E"/>
    <w:rsid w:val="00F53872"/>
    <w:rsid w:val="00F55E8D"/>
    <w:rsid w:val="00F56C39"/>
    <w:rsid w:val="00F6525E"/>
    <w:rsid w:val="00F6533A"/>
    <w:rsid w:val="00F6690F"/>
    <w:rsid w:val="00F66FCA"/>
    <w:rsid w:val="00F719D8"/>
    <w:rsid w:val="00F83282"/>
    <w:rsid w:val="00F94A3B"/>
    <w:rsid w:val="00F97E49"/>
    <w:rsid w:val="00FA2BB1"/>
    <w:rsid w:val="00FA325F"/>
    <w:rsid w:val="00FA5047"/>
    <w:rsid w:val="00FB69E3"/>
    <w:rsid w:val="00FC0262"/>
    <w:rsid w:val="00FC3302"/>
    <w:rsid w:val="00FC55FF"/>
    <w:rsid w:val="00FD5D6B"/>
    <w:rsid w:val="00FD60C3"/>
    <w:rsid w:val="00FE1655"/>
    <w:rsid w:val="00FE18A2"/>
    <w:rsid w:val="00FE56DC"/>
    <w:rsid w:val="00FE64DF"/>
    <w:rsid w:val="00FF0A89"/>
    <w:rsid w:val="00FF2070"/>
    <w:rsid w:val="00FF4AE9"/>
    <w:rsid w:val="00FF4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DF4"/>
    <w:rPr>
      <w:sz w:val="24"/>
      <w:szCs w:val="24"/>
    </w:rPr>
  </w:style>
  <w:style w:type="paragraph" w:styleId="Heading1">
    <w:name w:val="heading 1"/>
    <w:basedOn w:val="Normal"/>
    <w:next w:val="Normal"/>
    <w:link w:val="Heading1Char"/>
    <w:uiPriority w:val="99"/>
    <w:qFormat/>
    <w:rsid w:val="00297DF4"/>
    <w:pPr>
      <w:keepNext/>
      <w:outlineLvl w:val="0"/>
    </w:pPr>
    <w:rPr>
      <w:rFonts w:ascii="Courier New" w:hAnsi="Courier New"/>
      <w:szCs w:val="20"/>
    </w:rPr>
  </w:style>
  <w:style w:type="paragraph" w:styleId="Heading2">
    <w:name w:val="heading 2"/>
    <w:basedOn w:val="Normal"/>
    <w:next w:val="Normal"/>
    <w:link w:val="Heading2Char"/>
    <w:uiPriority w:val="99"/>
    <w:qFormat/>
    <w:rsid w:val="00297DF4"/>
    <w:pPr>
      <w:keepNext/>
      <w:jc w:val="center"/>
      <w:outlineLvl w:val="1"/>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A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218A9"/>
    <w:rPr>
      <w:rFonts w:asciiTheme="majorHAnsi" w:eastAsiaTheme="majorEastAsia" w:hAnsiTheme="majorHAnsi" w:cstheme="majorBidi"/>
      <w:b/>
      <w:bCs/>
      <w:i/>
      <w:iCs/>
      <w:sz w:val="28"/>
      <w:szCs w:val="28"/>
    </w:rPr>
  </w:style>
  <w:style w:type="paragraph" w:styleId="BodyTextIndent">
    <w:name w:val="Body Text Indent"/>
    <w:basedOn w:val="Normal"/>
    <w:link w:val="BodyTextIndentChar"/>
    <w:uiPriority w:val="99"/>
    <w:rsid w:val="00297DF4"/>
    <w:pPr>
      <w:ind w:firstLine="720"/>
      <w:jc w:val="both"/>
    </w:pPr>
  </w:style>
  <w:style w:type="character" w:customStyle="1" w:styleId="BodyTextIndentChar">
    <w:name w:val="Body Text Indent Char"/>
    <w:basedOn w:val="DefaultParagraphFont"/>
    <w:link w:val="BodyTextIndent"/>
    <w:uiPriority w:val="99"/>
    <w:semiHidden/>
    <w:rsid w:val="00A218A9"/>
    <w:rPr>
      <w:sz w:val="24"/>
      <w:szCs w:val="24"/>
    </w:rPr>
  </w:style>
  <w:style w:type="paragraph" w:styleId="BodyText">
    <w:name w:val="Body Text"/>
    <w:basedOn w:val="Normal"/>
    <w:link w:val="BodyTextChar"/>
    <w:uiPriority w:val="99"/>
    <w:rsid w:val="00297DF4"/>
    <w:pPr>
      <w:numPr>
        <w:ilvl w:val="12"/>
      </w:numPr>
      <w:tabs>
        <w:tab w:val="left" w:pos="0"/>
      </w:tabs>
      <w:jc w:val="both"/>
    </w:pPr>
  </w:style>
  <w:style w:type="character" w:customStyle="1" w:styleId="BodyTextChar">
    <w:name w:val="Body Text Char"/>
    <w:basedOn w:val="DefaultParagraphFont"/>
    <w:link w:val="BodyText"/>
    <w:uiPriority w:val="99"/>
    <w:semiHidden/>
    <w:rsid w:val="00A218A9"/>
    <w:rPr>
      <w:sz w:val="24"/>
      <w:szCs w:val="24"/>
    </w:rPr>
  </w:style>
  <w:style w:type="paragraph" w:styleId="BodyTextIndent2">
    <w:name w:val="Body Text Indent 2"/>
    <w:basedOn w:val="Normal"/>
    <w:link w:val="BodyTextIndent2Char"/>
    <w:uiPriority w:val="99"/>
    <w:rsid w:val="00297DF4"/>
    <w:pPr>
      <w:ind w:firstLine="708"/>
      <w:jc w:val="both"/>
    </w:pPr>
  </w:style>
  <w:style w:type="character" w:customStyle="1" w:styleId="BodyTextIndent2Char">
    <w:name w:val="Body Text Indent 2 Char"/>
    <w:basedOn w:val="DefaultParagraphFont"/>
    <w:link w:val="BodyTextIndent2"/>
    <w:uiPriority w:val="99"/>
    <w:semiHidden/>
    <w:rsid w:val="00A218A9"/>
    <w:rPr>
      <w:sz w:val="24"/>
      <w:szCs w:val="24"/>
    </w:rPr>
  </w:style>
  <w:style w:type="paragraph" w:styleId="BalloonText">
    <w:name w:val="Balloon Text"/>
    <w:basedOn w:val="Normal"/>
    <w:link w:val="BalloonTextChar"/>
    <w:uiPriority w:val="99"/>
    <w:semiHidden/>
    <w:rsid w:val="001A5F95"/>
    <w:rPr>
      <w:rFonts w:ascii="Tahoma" w:hAnsi="Tahoma" w:cs="Tahoma"/>
      <w:sz w:val="16"/>
      <w:szCs w:val="16"/>
    </w:rPr>
  </w:style>
  <w:style w:type="character" w:customStyle="1" w:styleId="BalloonTextChar">
    <w:name w:val="Balloon Text Char"/>
    <w:basedOn w:val="DefaultParagraphFont"/>
    <w:link w:val="BalloonText"/>
    <w:uiPriority w:val="99"/>
    <w:semiHidden/>
    <w:rsid w:val="00A218A9"/>
    <w:rPr>
      <w:sz w:val="0"/>
      <w:szCs w:val="0"/>
    </w:rPr>
  </w:style>
  <w:style w:type="paragraph" w:customStyle="1" w:styleId="a">
    <w:name w:val="Знак"/>
    <w:basedOn w:val="Normal"/>
    <w:uiPriority w:val="99"/>
    <w:rsid w:val="001A5F95"/>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Normal"/>
    <w:uiPriority w:val="99"/>
    <w:rsid w:val="002D2B42"/>
    <w:pPr>
      <w:spacing w:before="100" w:beforeAutospacing="1" w:after="100" w:afterAutospacing="1"/>
    </w:pPr>
    <w:rPr>
      <w:rFonts w:ascii="Tahoma" w:hAnsi="Tahoma"/>
      <w:sz w:val="20"/>
      <w:szCs w:val="20"/>
      <w:lang w:val="en-US" w:eastAsia="en-US"/>
    </w:rPr>
  </w:style>
  <w:style w:type="paragraph" w:customStyle="1" w:styleId="2">
    <w:name w:val="Знак2"/>
    <w:basedOn w:val="Normal"/>
    <w:uiPriority w:val="99"/>
    <w:rsid w:val="005939B6"/>
    <w:pPr>
      <w:spacing w:before="100" w:beforeAutospacing="1" w:after="100" w:afterAutospacing="1"/>
    </w:pPr>
    <w:rPr>
      <w:rFonts w:ascii="Tahoma" w:hAnsi="Tahoma"/>
      <w:sz w:val="20"/>
      <w:szCs w:val="20"/>
      <w:lang w:val="en-US" w:eastAsia="en-US"/>
    </w:rPr>
  </w:style>
  <w:style w:type="paragraph" w:customStyle="1" w:styleId="1">
    <w:name w:val="Знак1"/>
    <w:basedOn w:val="Normal"/>
    <w:uiPriority w:val="99"/>
    <w:rsid w:val="00124537"/>
    <w:pPr>
      <w:spacing w:before="100" w:beforeAutospacing="1" w:after="100" w:afterAutospacing="1"/>
    </w:pPr>
    <w:rPr>
      <w:rFonts w:ascii="Tahoma" w:hAnsi="Tahoma"/>
      <w:sz w:val="20"/>
      <w:szCs w:val="20"/>
      <w:lang w:val="en-US" w:eastAsia="en-US"/>
    </w:rPr>
  </w:style>
  <w:style w:type="paragraph" w:styleId="BodyTextIndent3">
    <w:name w:val="Body Text Indent 3"/>
    <w:basedOn w:val="Normal"/>
    <w:link w:val="BodyTextIndent3Char"/>
    <w:uiPriority w:val="99"/>
    <w:rsid w:val="00D053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218A9"/>
    <w:rPr>
      <w:sz w:val="16"/>
      <w:szCs w:val="16"/>
    </w:rPr>
  </w:style>
  <w:style w:type="paragraph" w:customStyle="1" w:styleId="a0">
    <w:name w:val="Знак Знак Знак Знак"/>
    <w:basedOn w:val="Normal"/>
    <w:uiPriority w:val="99"/>
    <w:rsid w:val="00C8645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80348E"/>
    <w:rPr>
      <w:rFonts w:cs="Times New Roman"/>
      <w:color w:val="0000FF"/>
      <w:u w:val="single"/>
    </w:rPr>
  </w:style>
  <w:style w:type="paragraph" w:styleId="Header">
    <w:name w:val="header"/>
    <w:basedOn w:val="Normal"/>
    <w:link w:val="HeaderChar"/>
    <w:uiPriority w:val="99"/>
    <w:rsid w:val="00E8170D"/>
    <w:pPr>
      <w:tabs>
        <w:tab w:val="center" w:pos="4677"/>
        <w:tab w:val="right" w:pos="9355"/>
      </w:tabs>
    </w:pPr>
  </w:style>
  <w:style w:type="character" w:customStyle="1" w:styleId="HeaderChar">
    <w:name w:val="Header Char"/>
    <w:basedOn w:val="DefaultParagraphFont"/>
    <w:link w:val="Header"/>
    <w:uiPriority w:val="99"/>
    <w:semiHidden/>
    <w:rsid w:val="00A218A9"/>
    <w:rPr>
      <w:sz w:val="24"/>
      <w:szCs w:val="24"/>
    </w:rPr>
  </w:style>
  <w:style w:type="character" w:styleId="PageNumber">
    <w:name w:val="page number"/>
    <w:basedOn w:val="DefaultParagraphFont"/>
    <w:uiPriority w:val="99"/>
    <w:rsid w:val="00E8170D"/>
    <w:rPr>
      <w:rFonts w:cs="Times New Roman"/>
    </w:rPr>
  </w:style>
  <w:style w:type="character" w:customStyle="1" w:styleId="a1">
    <w:name w:val="Гипертекстовая ссылка"/>
    <w:basedOn w:val="DefaultParagraphFont"/>
    <w:uiPriority w:val="99"/>
    <w:rsid w:val="008E06EC"/>
    <w:rPr>
      <w:rFonts w:cs="Times New Roman"/>
      <w:color w:val="106BBE"/>
    </w:rPr>
  </w:style>
  <w:style w:type="table" w:styleId="TableGrid">
    <w:name w:val="Table Grid"/>
    <w:basedOn w:val="TableNormal"/>
    <w:uiPriority w:val="99"/>
    <w:rsid w:val="005E40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D3478C"/>
    <w:pPr>
      <w:spacing w:after="204"/>
    </w:pPr>
  </w:style>
  <w:style w:type="paragraph" w:customStyle="1" w:styleId="Default">
    <w:name w:val="Default"/>
    <w:uiPriority w:val="99"/>
    <w:rsid w:val="00A91524"/>
    <w:pPr>
      <w:autoSpaceDE w:val="0"/>
      <w:autoSpaceDN w:val="0"/>
      <w:adjustRightInd w:val="0"/>
    </w:pPr>
    <w:rPr>
      <w:color w:val="000000"/>
      <w:sz w:val="24"/>
      <w:szCs w:val="24"/>
      <w:lang w:eastAsia="en-US"/>
    </w:rPr>
  </w:style>
  <w:style w:type="paragraph" w:customStyle="1" w:styleId="10">
    <w:name w:val="Абзац списка1"/>
    <w:basedOn w:val="Normal"/>
    <w:uiPriority w:val="99"/>
    <w:rsid w:val="00A91524"/>
    <w:pPr>
      <w:ind w:left="720"/>
      <w:contextualSpacing/>
    </w:pPr>
  </w:style>
  <w:style w:type="paragraph" w:customStyle="1" w:styleId="ConsPlusNormal">
    <w:name w:val="ConsPlusNormal"/>
    <w:uiPriority w:val="99"/>
    <w:rsid w:val="00A91524"/>
    <w:pPr>
      <w:widowControl w:val="0"/>
      <w:autoSpaceDE w:val="0"/>
      <w:autoSpaceDN w:val="0"/>
      <w:adjustRightInd w:val="0"/>
    </w:pPr>
    <w:rPr>
      <w:rFonts w:ascii="Arial" w:hAnsi="Arial" w:cs="Arial"/>
      <w:sz w:val="20"/>
      <w:szCs w:val="20"/>
    </w:rPr>
  </w:style>
  <w:style w:type="character" w:customStyle="1" w:styleId="align-top">
    <w:name w:val="align-top"/>
    <w:basedOn w:val="DefaultParagraphFont"/>
    <w:uiPriority w:val="99"/>
    <w:rsid w:val="005A0F44"/>
    <w:rPr>
      <w:rFonts w:cs="Times New Roman"/>
    </w:rPr>
  </w:style>
  <w:style w:type="paragraph" w:styleId="ListParagraph">
    <w:name w:val="List Paragraph"/>
    <w:basedOn w:val="Normal"/>
    <w:uiPriority w:val="99"/>
    <w:qFormat/>
    <w:rsid w:val="00237105"/>
    <w:pPr>
      <w:ind w:left="720"/>
      <w:contextualSpacing/>
    </w:pPr>
  </w:style>
</w:styles>
</file>

<file path=word/webSettings.xml><?xml version="1.0" encoding="utf-8"?>
<w:webSettings xmlns:r="http://schemas.openxmlformats.org/officeDocument/2006/relationships" xmlns:w="http://schemas.openxmlformats.org/wordprocessingml/2006/main">
  <w:divs>
    <w:div w:id="907543192">
      <w:marLeft w:val="0"/>
      <w:marRight w:val="0"/>
      <w:marTop w:val="0"/>
      <w:marBottom w:val="0"/>
      <w:divBdr>
        <w:top w:val="none" w:sz="0" w:space="0" w:color="auto"/>
        <w:left w:val="none" w:sz="0" w:space="0" w:color="auto"/>
        <w:bottom w:val="none" w:sz="0" w:space="0" w:color="auto"/>
        <w:right w:val="none" w:sz="0" w:space="0" w:color="auto"/>
      </w:divBdr>
    </w:div>
    <w:div w:id="907543193">
      <w:marLeft w:val="0"/>
      <w:marRight w:val="0"/>
      <w:marTop w:val="0"/>
      <w:marBottom w:val="0"/>
      <w:divBdr>
        <w:top w:val="none" w:sz="0" w:space="0" w:color="auto"/>
        <w:left w:val="none" w:sz="0" w:space="0" w:color="auto"/>
        <w:bottom w:val="none" w:sz="0" w:space="0" w:color="auto"/>
        <w:right w:val="none" w:sz="0" w:space="0" w:color="auto"/>
      </w:divBdr>
    </w:div>
    <w:div w:id="907543194">
      <w:marLeft w:val="0"/>
      <w:marRight w:val="0"/>
      <w:marTop w:val="0"/>
      <w:marBottom w:val="0"/>
      <w:divBdr>
        <w:top w:val="none" w:sz="0" w:space="0" w:color="auto"/>
        <w:left w:val="none" w:sz="0" w:space="0" w:color="auto"/>
        <w:bottom w:val="none" w:sz="0" w:space="0" w:color="auto"/>
        <w:right w:val="none" w:sz="0" w:space="0" w:color="auto"/>
      </w:divBdr>
    </w:div>
    <w:div w:id="9075431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zhevcity.ru" TargetMode="External"/><Relationship Id="rId4" Type="http://schemas.openxmlformats.org/officeDocument/2006/relationships/webSettings" Target="webSettings.xml"/><Relationship Id="rId9" Type="http://schemas.openxmlformats.org/officeDocument/2006/relationships/hyperlink" Target="consultantplus://offline/ref=676C8A72395757EFF8D896246142742EA807335ECD10ED06947A7C448487893CAF480D3E6CA5191CI7WE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17</Pages>
  <Words>8282</Words>
  <Characters>-32766</Characters>
  <Application>Microsoft Office Outlook</Application>
  <DocSecurity>0</DocSecurity>
  <Lines>0</Lines>
  <Paragraphs>0</Paragraphs>
  <ScaleCrop>false</ScaleCrop>
  <Company>Комитет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Ржева</dc:title>
  <dc:subject/>
  <dc:creator>Пользователь</dc:creator>
  <cp:keywords/>
  <dc:description/>
  <cp:lastModifiedBy>mahinistka</cp:lastModifiedBy>
  <cp:revision>26</cp:revision>
  <cp:lastPrinted>2019-12-10T08:34:00Z</cp:lastPrinted>
  <dcterms:created xsi:type="dcterms:W3CDTF">2020-01-20T13:43:00Z</dcterms:created>
  <dcterms:modified xsi:type="dcterms:W3CDTF">2020-01-29T08:21:00Z</dcterms:modified>
</cp:coreProperties>
</file>