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B1" w:rsidRPr="00A742A2" w:rsidRDefault="002F37B1" w:rsidP="0008143C">
      <w:pPr>
        <w:jc w:val="center"/>
        <w:rPr>
          <w:sz w:val="18"/>
          <w:szCs w:val="18"/>
        </w:rPr>
      </w:pPr>
      <w:r w:rsidRPr="00A742A2">
        <w:rPr>
          <w:sz w:val="18"/>
          <w:szCs w:val="18"/>
        </w:rP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673359280" r:id="rId8"/>
        </w:object>
      </w:r>
    </w:p>
    <w:p w:rsidR="002F37B1" w:rsidRPr="00A742A2" w:rsidRDefault="002F37B1" w:rsidP="0008143C">
      <w:pPr>
        <w:jc w:val="center"/>
        <w:rPr>
          <w:b/>
          <w:sz w:val="32"/>
          <w:szCs w:val="32"/>
        </w:rPr>
      </w:pPr>
    </w:p>
    <w:p w:rsidR="002F37B1" w:rsidRPr="00A742A2" w:rsidRDefault="002F37B1" w:rsidP="00585C00">
      <w:pPr>
        <w:jc w:val="center"/>
        <w:rPr>
          <w:b/>
          <w:sz w:val="40"/>
          <w:szCs w:val="20"/>
        </w:rPr>
      </w:pPr>
      <w:r w:rsidRPr="00A742A2">
        <w:rPr>
          <w:b/>
          <w:sz w:val="40"/>
        </w:rPr>
        <w:t>А Д М И Н И С Т Р А Ц И Я Г О Р О Д А Р Ж Е В А</w:t>
      </w:r>
    </w:p>
    <w:p w:rsidR="002F37B1" w:rsidRPr="00A742A2" w:rsidRDefault="002F37B1" w:rsidP="00585C00">
      <w:pPr>
        <w:jc w:val="center"/>
        <w:rPr>
          <w:b/>
          <w:sz w:val="36"/>
          <w:szCs w:val="36"/>
        </w:rPr>
      </w:pPr>
      <w:r w:rsidRPr="00A742A2">
        <w:rPr>
          <w:b/>
          <w:sz w:val="36"/>
          <w:szCs w:val="36"/>
        </w:rPr>
        <w:t>ТВЕРСКОЙ ОБЛАСТИ</w:t>
      </w:r>
    </w:p>
    <w:p w:rsidR="002F37B1" w:rsidRPr="00A742A2" w:rsidRDefault="002F37B1" w:rsidP="00585C00">
      <w:pPr>
        <w:jc w:val="center"/>
        <w:rPr>
          <w:szCs w:val="20"/>
        </w:rPr>
      </w:pPr>
    </w:p>
    <w:p w:rsidR="002F37B1" w:rsidRPr="00A742A2" w:rsidRDefault="002F37B1" w:rsidP="00585C00">
      <w:pPr>
        <w:jc w:val="center"/>
        <w:rPr>
          <w:b/>
          <w:sz w:val="32"/>
          <w:szCs w:val="32"/>
        </w:rPr>
      </w:pPr>
      <w:r w:rsidRPr="00A742A2">
        <w:rPr>
          <w:b/>
          <w:sz w:val="32"/>
          <w:szCs w:val="32"/>
        </w:rPr>
        <w:t>П О С Т А Н О В Л Е Н И Е</w:t>
      </w:r>
    </w:p>
    <w:p w:rsidR="002F37B1" w:rsidRPr="00A742A2" w:rsidRDefault="002F37B1" w:rsidP="0008143C"/>
    <w:p w:rsidR="002F37B1" w:rsidRPr="00A742A2" w:rsidRDefault="002F37B1" w:rsidP="00585C00">
      <w:pPr>
        <w:jc w:val="center"/>
        <w:rPr>
          <w:sz w:val="28"/>
          <w:szCs w:val="28"/>
        </w:rPr>
      </w:pPr>
      <w:r>
        <w:rPr>
          <w:sz w:val="28"/>
          <w:szCs w:val="28"/>
        </w:rPr>
        <w:t>04.</w:t>
      </w:r>
      <w:r w:rsidRPr="00A742A2">
        <w:rPr>
          <w:sz w:val="28"/>
          <w:szCs w:val="28"/>
        </w:rPr>
        <w:t>1</w:t>
      </w:r>
      <w:r>
        <w:rPr>
          <w:sz w:val="28"/>
          <w:szCs w:val="28"/>
        </w:rPr>
        <w:t>2</w:t>
      </w:r>
      <w:r w:rsidRPr="00A742A2">
        <w:rPr>
          <w:sz w:val="28"/>
          <w:szCs w:val="28"/>
        </w:rPr>
        <w:t>.2020</w:t>
      </w:r>
      <w:r w:rsidRPr="00A742A2">
        <w:rPr>
          <w:sz w:val="28"/>
          <w:szCs w:val="28"/>
        </w:rPr>
        <w:tab/>
      </w:r>
      <w:r w:rsidRPr="00A742A2">
        <w:rPr>
          <w:sz w:val="28"/>
          <w:szCs w:val="28"/>
        </w:rPr>
        <w:tab/>
      </w:r>
      <w:r w:rsidRPr="00A742A2">
        <w:rPr>
          <w:sz w:val="28"/>
          <w:szCs w:val="28"/>
        </w:rPr>
        <w:tab/>
        <w:t xml:space="preserve">                                                  № </w:t>
      </w:r>
      <w:r>
        <w:rPr>
          <w:sz w:val="28"/>
          <w:szCs w:val="28"/>
        </w:rPr>
        <w:t>992</w:t>
      </w:r>
    </w:p>
    <w:p w:rsidR="002F37B1" w:rsidRPr="00A742A2" w:rsidRDefault="002F37B1" w:rsidP="0008143C"/>
    <w:p w:rsidR="002F37B1" w:rsidRPr="00A742A2" w:rsidRDefault="002F37B1" w:rsidP="0008143C">
      <w:pPr>
        <w:rPr>
          <w:b/>
        </w:rPr>
      </w:pPr>
    </w:p>
    <w:p w:rsidR="002F37B1" w:rsidRPr="00A742A2" w:rsidRDefault="002F37B1" w:rsidP="0008143C">
      <w:pPr>
        <w:rPr>
          <w:b/>
        </w:rPr>
      </w:pPr>
      <w:r w:rsidRPr="00A742A2">
        <w:rPr>
          <w:b/>
        </w:rPr>
        <w:t>О внесении изменений в постановление</w:t>
      </w:r>
    </w:p>
    <w:p w:rsidR="002F37B1" w:rsidRPr="00A742A2" w:rsidRDefault="002F37B1" w:rsidP="0008143C">
      <w:pPr>
        <w:rPr>
          <w:b/>
        </w:rPr>
      </w:pPr>
      <w:r w:rsidRPr="00A742A2">
        <w:rPr>
          <w:b/>
        </w:rPr>
        <w:t xml:space="preserve">Администрации города Ржева Тверской </w:t>
      </w:r>
    </w:p>
    <w:p w:rsidR="002F37B1" w:rsidRPr="00A742A2" w:rsidRDefault="002F37B1" w:rsidP="0008143C">
      <w:pPr>
        <w:rPr>
          <w:b/>
        </w:rPr>
      </w:pPr>
      <w:r>
        <w:rPr>
          <w:b/>
        </w:rPr>
        <w:t>области от 30.12.2013 № 1867</w:t>
      </w:r>
    </w:p>
    <w:p w:rsidR="002F37B1" w:rsidRPr="00A742A2" w:rsidRDefault="002F37B1" w:rsidP="0008143C">
      <w:r w:rsidRPr="00A742A2">
        <w:t xml:space="preserve"> </w:t>
      </w:r>
    </w:p>
    <w:p w:rsidR="002F37B1" w:rsidRPr="00A742A2" w:rsidRDefault="002F37B1" w:rsidP="0008143C">
      <w:pPr>
        <w:spacing w:line="360" w:lineRule="auto"/>
        <w:jc w:val="both"/>
      </w:pPr>
      <w:r w:rsidRPr="00A742A2">
        <w:t xml:space="preserve">   </w:t>
      </w:r>
    </w:p>
    <w:p w:rsidR="002F37B1" w:rsidRPr="00A742A2" w:rsidRDefault="002F37B1" w:rsidP="00FE4C36">
      <w:pPr>
        <w:spacing w:line="360" w:lineRule="auto"/>
        <w:ind w:firstLine="708"/>
        <w:jc w:val="both"/>
      </w:pPr>
      <w:r w:rsidRPr="00A742A2">
        <w:t>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приказом Министерства финансов Российской Федерации от 31 июля 2020 года № 158н, статьями 30 и 33 Устава города Ржева, Администрация города Ржева</w:t>
      </w:r>
    </w:p>
    <w:p w:rsidR="002F37B1" w:rsidRPr="00A742A2" w:rsidRDefault="002F37B1" w:rsidP="0008143C">
      <w:pPr>
        <w:spacing w:line="360" w:lineRule="auto"/>
        <w:jc w:val="both"/>
      </w:pPr>
    </w:p>
    <w:p w:rsidR="002F37B1" w:rsidRPr="00A742A2" w:rsidRDefault="002F37B1" w:rsidP="0008143C">
      <w:pPr>
        <w:spacing w:line="360" w:lineRule="auto"/>
        <w:jc w:val="center"/>
      </w:pPr>
      <w:r w:rsidRPr="00A742A2">
        <w:t>П О С Т А Н О В Л Я Е Т :</w:t>
      </w:r>
    </w:p>
    <w:p w:rsidR="002F37B1" w:rsidRPr="00A742A2" w:rsidRDefault="002F37B1" w:rsidP="0008143C">
      <w:pPr>
        <w:spacing w:line="360" w:lineRule="auto"/>
      </w:pPr>
    </w:p>
    <w:p w:rsidR="002F37B1" w:rsidRPr="00A742A2" w:rsidRDefault="002F37B1" w:rsidP="00343AC6">
      <w:pPr>
        <w:spacing w:line="360" w:lineRule="auto"/>
        <w:jc w:val="both"/>
      </w:pPr>
      <w:r w:rsidRPr="00A742A2">
        <w:tab/>
        <w:t>1. Внести в постановление Администрации города Ржев</w:t>
      </w:r>
      <w:r>
        <w:t>а Тверской области от 30.12.2013 № 1867</w:t>
      </w:r>
      <w:r w:rsidRPr="00A742A2">
        <w:t xml:space="preserve"> «О создании контрактной службы» следующие изменения: </w:t>
      </w:r>
    </w:p>
    <w:p w:rsidR="002F37B1" w:rsidRPr="00A742A2" w:rsidRDefault="002F37B1" w:rsidP="0008143C">
      <w:pPr>
        <w:spacing w:line="360" w:lineRule="auto"/>
        <w:jc w:val="both"/>
      </w:pPr>
      <w:r w:rsidRPr="00A742A2">
        <w:tab/>
        <w:t>1.1. Приложение к постановлению изложить в новой редакции:</w:t>
      </w:r>
    </w:p>
    <w:p w:rsidR="002F37B1" w:rsidRDefault="002F37B1" w:rsidP="00790B1E">
      <w:pPr>
        <w:shd w:val="clear" w:color="auto" w:fill="FFFFFF"/>
        <w:spacing w:before="5"/>
        <w:jc w:val="right"/>
      </w:pPr>
    </w:p>
    <w:p w:rsidR="002F37B1" w:rsidRPr="00A742A2" w:rsidRDefault="002F37B1" w:rsidP="00790B1E">
      <w:pPr>
        <w:shd w:val="clear" w:color="auto" w:fill="FFFFFF"/>
        <w:spacing w:before="5"/>
        <w:jc w:val="right"/>
        <w:rPr>
          <w:sz w:val="22"/>
          <w:szCs w:val="22"/>
        </w:rPr>
      </w:pPr>
      <w:r w:rsidRPr="00A742A2">
        <w:t>«</w:t>
      </w:r>
      <w:r w:rsidRPr="00A742A2">
        <w:rPr>
          <w:sz w:val="22"/>
          <w:szCs w:val="22"/>
        </w:rPr>
        <w:t xml:space="preserve">Приложение к постановлению </w:t>
      </w:r>
    </w:p>
    <w:p w:rsidR="002F37B1" w:rsidRPr="00A742A2" w:rsidRDefault="002F37B1" w:rsidP="00790B1E">
      <w:pPr>
        <w:shd w:val="clear" w:color="auto" w:fill="FFFFFF"/>
        <w:spacing w:before="5"/>
        <w:jc w:val="right"/>
        <w:rPr>
          <w:sz w:val="22"/>
          <w:szCs w:val="22"/>
        </w:rPr>
      </w:pPr>
      <w:r w:rsidRPr="00A742A2">
        <w:rPr>
          <w:sz w:val="22"/>
          <w:szCs w:val="22"/>
        </w:rPr>
        <w:t>Администрации  города Ржева</w:t>
      </w:r>
    </w:p>
    <w:p w:rsidR="002F37B1" w:rsidRPr="00A742A2" w:rsidRDefault="002F37B1" w:rsidP="00790B1E">
      <w:pPr>
        <w:shd w:val="clear" w:color="auto" w:fill="FFFFFF"/>
        <w:spacing w:before="5"/>
        <w:jc w:val="right"/>
        <w:rPr>
          <w:sz w:val="22"/>
          <w:szCs w:val="22"/>
        </w:rPr>
      </w:pPr>
      <w:r w:rsidRPr="00A742A2">
        <w:rPr>
          <w:sz w:val="22"/>
          <w:szCs w:val="22"/>
        </w:rPr>
        <w:t>Тверской области</w:t>
      </w:r>
    </w:p>
    <w:p w:rsidR="002F37B1" w:rsidRPr="00A742A2" w:rsidRDefault="002F37B1" w:rsidP="00790B1E">
      <w:pPr>
        <w:shd w:val="clear" w:color="auto" w:fill="FFFFFF"/>
        <w:spacing w:before="5"/>
        <w:jc w:val="right"/>
      </w:pPr>
      <w:r w:rsidRPr="00A742A2">
        <w:rPr>
          <w:sz w:val="22"/>
          <w:szCs w:val="22"/>
        </w:rPr>
        <w:t>от  30.12.2013 № 1867</w:t>
      </w:r>
    </w:p>
    <w:p w:rsidR="002F37B1" w:rsidRPr="00A742A2" w:rsidRDefault="002F37B1" w:rsidP="00790B1E">
      <w:pPr>
        <w:shd w:val="clear" w:color="auto" w:fill="FFFFFF"/>
        <w:spacing w:before="5"/>
        <w:jc w:val="right"/>
      </w:pPr>
    </w:p>
    <w:p w:rsidR="002F37B1" w:rsidRPr="00A742A2" w:rsidRDefault="002F37B1" w:rsidP="00EF2AF5">
      <w:pPr>
        <w:jc w:val="center"/>
        <w:rPr>
          <w:b/>
        </w:rPr>
      </w:pPr>
      <w:r w:rsidRPr="00A742A2">
        <w:rPr>
          <w:b/>
        </w:rPr>
        <w:t xml:space="preserve"> ПОЛОЖЕНИЕ</w:t>
      </w:r>
    </w:p>
    <w:p w:rsidR="002F37B1" w:rsidRPr="00A742A2" w:rsidRDefault="002F37B1" w:rsidP="00EF2AF5">
      <w:pPr>
        <w:jc w:val="center"/>
        <w:rPr>
          <w:b/>
        </w:rPr>
      </w:pPr>
      <w:r w:rsidRPr="00A742A2">
        <w:rPr>
          <w:b/>
        </w:rPr>
        <w:t xml:space="preserve">о контрактной службе Администрации города Ржева Тверской области </w:t>
      </w:r>
    </w:p>
    <w:p w:rsidR="002F37B1" w:rsidRPr="00A742A2" w:rsidRDefault="002F37B1" w:rsidP="00EF2AF5">
      <w:r w:rsidRPr="00A742A2">
        <w:t xml:space="preserve"> </w:t>
      </w:r>
    </w:p>
    <w:p w:rsidR="002F37B1" w:rsidRPr="00A742A2" w:rsidRDefault="002F37B1" w:rsidP="00EF2AF5">
      <w:pPr>
        <w:jc w:val="center"/>
        <w:rPr>
          <w:b/>
        </w:rPr>
      </w:pPr>
      <w:r w:rsidRPr="00A742A2">
        <w:rPr>
          <w:b/>
        </w:rPr>
        <w:t>1. Общие положения.</w:t>
      </w:r>
    </w:p>
    <w:p w:rsidR="002F37B1" w:rsidRPr="00A742A2" w:rsidRDefault="002F37B1" w:rsidP="0033710C">
      <w:pPr>
        <w:pStyle w:val="Default"/>
        <w:jc w:val="both"/>
      </w:pPr>
    </w:p>
    <w:p w:rsidR="002F37B1" w:rsidRPr="00A742A2" w:rsidRDefault="002F37B1" w:rsidP="003E43C6">
      <w:pPr>
        <w:ind w:firstLine="708"/>
        <w:jc w:val="both"/>
      </w:pPr>
      <w:r w:rsidRPr="00A742A2">
        <w:t xml:space="preserve">1.1. Настоящее Положение о контрактной службе Администрации города Ржева Тверской области (далее – Положение) устанавливает порядок создания и функционирования контрактной службы при осуществлении закупок товаров, работ, услуг для обеспечения нужд Администрации города Ржева Тверской области, в том числе на этапе планирования закупок, определения поставщиков (подрядчиков, исполнителей), заключения и исполнения контрактов. </w:t>
      </w:r>
    </w:p>
    <w:p w:rsidR="002F37B1" w:rsidRPr="00A742A2" w:rsidRDefault="002F37B1" w:rsidP="00654363">
      <w:pPr>
        <w:jc w:val="both"/>
      </w:pPr>
      <w:r w:rsidRPr="00A742A2">
        <w:tab/>
        <w:t xml:space="preserve">1.2. Контрактная служба создается в целях обеспечения осуществления Администрацией города Ржева Тверской области (далее – Администрация) закупок товаров, работ, услуг для обеспечения нужд Администрации в соответствии с планом-графиком закупок товаров, работ, услуг для обеспечения нужд субъекта Российской Федерации и муниципальных нужд (далее – план-график закупок). </w:t>
      </w:r>
    </w:p>
    <w:p w:rsidR="002F37B1" w:rsidRPr="00A742A2" w:rsidRDefault="002F37B1" w:rsidP="00654363">
      <w:pPr>
        <w:jc w:val="both"/>
      </w:pPr>
      <w:r w:rsidRPr="00A742A2">
        <w:tab/>
        <w:t>1.3. Контрактная служба в своей деятельности руководствуется Конституцией Российской Федерации, гражданским законодательством Российской Федерации, бюджетным законодательством Российской Федерации, Федеральным законом от 5 апреля 2013 № 44-ФЗ «О контрактной системе в сфере закупок товаров, работ, услуг для обеспечения государственных и муниципальных нужд» (далее – Закон), Приказом Министерства экономического развития Российской Федерации от 29 октября 2013 года № 631 «Об утверждении Типового положения (регламента) о контрактной службе», иными нормативными правовыми актами, в том числе настоящим Положением.</w:t>
      </w:r>
    </w:p>
    <w:p w:rsidR="002F37B1" w:rsidRPr="00A742A2" w:rsidRDefault="002F37B1" w:rsidP="00654363">
      <w:pPr>
        <w:jc w:val="both"/>
      </w:pPr>
      <w:r w:rsidRPr="00A742A2">
        <w:tab/>
        <w:t xml:space="preserve">1.4. Основными принципами создания и функционирования деятельности контрактной службы при осуществлении закупки являются: </w:t>
      </w:r>
    </w:p>
    <w:p w:rsidR="002F37B1" w:rsidRPr="00A742A2" w:rsidRDefault="002F37B1" w:rsidP="00654363">
      <w:pPr>
        <w:jc w:val="both"/>
      </w:pPr>
      <w:r w:rsidRPr="00A742A2">
        <w:tab/>
        <w:t xml:space="preserve">- профессионализм – привлечение квалифицированных специалистов, обладающих теоретическими и практическими знаниями и навыками в сфере закупок, в целях осуществления своей деятельности на профессиональной основе; </w:t>
      </w:r>
    </w:p>
    <w:p w:rsidR="002F37B1" w:rsidRPr="00A742A2" w:rsidRDefault="002F37B1" w:rsidP="00654363">
      <w:pPr>
        <w:jc w:val="both"/>
      </w:pPr>
      <w:r w:rsidRPr="00A742A2">
        <w:tab/>
        <w:t xml:space="preserve">- открытость и прозрачность – свободный доступ к информации о совершаемых контрактной службой действиях, направленных на обеспечение нужд администрации, в том числе способах осуществления закупок и их результатах. Открытость и прозрачность информации обеспечиваются, в частности, путем размещения полной и достоверной информации в единой информационной системе в сфере закупок (далее – ЕИС); </w:t>
      </w:r>
    </w:p>
    <w:p w:rsidR="002F37B1" w:rsidRPr="00A742A2" w:rsidRDefault="002F37B1" w:rsidP="00654363">
      <w:pPr>
        <w:jc w:val="both"/>
      </w:pPr>
      <w:r w:rsidRPr="00A742A2">
        <w:tab/>
        <w:t xml:space="preserve">- эффективность и результативность – заключение муниципальных контрактов на условиях, обеспечивающих наиболее эффективное достижение заданных результатов обеспечения муниципальных нужд. </w:t>
      </w:r>
    </w:p>
    <w:p w:rsidR="002F37B1" w:rsidRPr="00A742A2" w:rsidRDefault="002F37B1" w:rsidP="00654363">
      <w:pPr>
        <w:jc w:val="both"/>
      </w:pPr>
      <w:r w:rsidRPr="00A742A2">
        <w:tab/>
        <w:t xml:space="preserve">1.5. Структура и численность контрактной службы определяется и утверждается постановлением Администрации города Ржева Тверской области. При этом в состав контрактной службы входит не менее двух человек – должностных лиц контрактной службы из числа работников Администрации. Наделение обязанностями работника контрактной службы допускается только по решению Главы города Ржева или лица, исполняющего его обязанности. </w:t>
      </w:r>
    </w:p>
    <w:p w:rsidR="002F37B1" w:rsidRPr="00A742A2" w:rsidRDefault="002F37B1" w:rsidP="00654363">
      <w:pPr>
        <w:jc w:val="both"/>
      </w:pPr>
      <w:r w:rsidRPr="00A742A2">
        <w:tab/>
        <w:t>1.6.   Контрактная служба осуществляет свою деятельность во взаимодействии с другими подразделениями Администрации.</w:t>
      </w:r>
    </w:p>
    <w:p w:rsidR="002F37B1" w:rsidRPr="00A742A2" w:rsidRDefault="002F37B1" w:rsidP="00654363">
      <w:r w:rsidRPr="00A742A2">
        <w:t xml:space="preserve"> </w:t>
      </w:r>
    </w:p>
    <w:p w:rsidR="002F37B1" w:rsidRPr="00A742A2" w:rsidRDefault="002F37B1" w:rsidP="00654363">
      <w:pPr>
        <w:rPr>
          <w:sz w:val="10"/>
          <w:szCs w:val="10"/>
        </w:rPr>
      </w:pPr>
    </w:p>
    <w:p w:rsidR="002F37B1" w:rsidRPr="00A742A2" w:rsidRDefault="002F37B1" w:rsidP="00654363">
      <w:pPr>
        <w:jc w:val="center"/>
        <w:rPr>
          <w:b/>
        </w:rPr>
      </w:pPr>
      <w:r w:rsidRPr="00A742A2">
        <w:rPr>
          <w:b/>
        </w:rPr>
        <w:t>2. Порядок формирования контрактной службы.</w:t>
      </w:r>
    </w:p>
    <w:p w:rsidR="002F37B1" w:rsidRPr="00A742A2" w:rsidRDefault="002F37B1" w:rsidP="00654363">
      <w:pPr>
        <w:jc w:val="center"/>
      </w:pPr>
    </w:p>
    <w:p w:rsidR="002F37B1" w:rsidRPr="00A742A2" w:rsidRDefault="002F37B1" w:rsidP="00654363">
      <w:pPr>
        <w:jc w:val="both"/>
      </w:pPr>
      <w:r w:rsidRPr="00A742A2">
        <w:tab/>
        <w:t xml:space="preserve">2.1. В состав контрактной службы Администрации входят должностные лица следующих структурных подразделений Администрации: </w:t>
      </w:r>
    </w:p>
    <w:p w:rsidR="002F37B1" w:rsidRPr="00A742A2" w:rsidRDefault="002F37B1" w:rsidP="00654363">
      <w:pPr>
        <w:jc w:val="both"/>
      </w:pPr>
      <w:r w:rsidRPr="00A742A2">
        <w:tab/>
        <w:t>- Отдела закупок;</w:t>
      </w:r>
    </w:p>
    <w:p w:rsidR="002F37B1" w:rsidRPr="00A742A2" w:rsidRDefault="002F37B1" w:rsidP="00654363">
      <w:pPr>
        <w:jc w:val="both"/>
      </w:pPr>
      <w:r w:rsidRPr="00A742A2">
        <w:tab/>
        <w:t xml:space="preserve">- Отдела бухгалтерского учета и отчетности; </w:t>
      </w:r>
    </w:p>
    <w:p w:rsidR="002F37B1" w:rsidRPr="00A742A2" w:rsidRDefault="002F37B1" w:rsidP="00654363">
      <w:pPr>
        <w:jc w:val="both"/>
      </w:pPr>
      <w:r w:rsidRPr="00A742A2">
        <w:tab/>
        <w:t xml:space="preserve">- Отдела ЖКХ;  </w:t>
      </w:r>
    </w:p>
    <w:p w:rsidR="002F37B1" w:rsidRPr="00A742A2" w:rsidRDefault="002F37B1" w:rsidP="00654363">
      <w:pPr>
        <w:jc w:val="both"/>
      </w:pPr>
      <w:r w:rsidRPr="00A742A2">
        <w:tab/>
        <w:t>- Отдела архитектуры и строительства;</w:t>
      </w:r>
    </w:p>
    <w:p w:rsidR="002F37B1" w:rsidRPr="00A742A2" w:rsidRDefault="002F37B1" w:rsidP="00654363">
      <w:pPr>
        <w:jc w:val="both"/>
      </w:pPr>
      <w:r w:rsidRPr="00A742A2">
        <w:tab/>
        <w:t>- Отдела транспорта и дорожного хозяйства;</w:t>
      </w:r>
    </w:p>
    <w:p w:rsidR="002F37B1" w:rsidRPr="00A742A2" w:rsidRDefault="002F37B1" w:rsidP="00654363">
      <w:pPr>
        <w:jc w:val="both"/>
      </w:pPr>
      <w:r w:rsidRPr="00A742A2">
        <w:tab/>
        <w:t>- Отдела благоустройства территорий;</w:t>
      </w:r>
    </w:p>
    <w:p w:rsidR="002F37B1" w:rsidRPr="00A742A2" w:rsidRDefault="002F37B1" w:rsidP="00654363">
      <w:pPr>
        <w:jc w:val="both"/>
      </w:pPr>
      <w:r w:rsidRPr="00A742A2">
        <w:tab/>
        <w:t>- Юридического отдела.</w:t>
      </w:r>
    </w:p>
    <w:p w:rsidR="002F37B1" w:rsidRPr="00A742A2" w:rsidRDefault="002F37B1" w:rsidP="00654363">
      <w:pPr>
        <w:jc w:val="both"/>
        <w:rPr>
          <w:sz w:val="10"/>
          <w:szCs w:val="10"/>
        </w:rPr>
      </w:pPr>
    </w:p>
    <w:p w:rsidR="002F37B1" w:rsidRPr="00A742A2" w:rsidRDefault="002F37B1" w:rsidP="00654363">
      <w:pPr>
        <w:jc w:val="both"/>
      </w:pPr>
      <w:r w:rsidRPr="00A742A2">
        <w:tab/>
        <w:t xml:space="preserve">2.2. Контрактную службу возглавляет руководитель контрактной службы, назначаемый на должность и освобождаемый от должности Главой города Ржева. </w:t>
      </w:r>
    </w:p>
    <w:p w:rsidR="002F37B1" w:rsidRPr="00A742A2" w:rsidRDefault="002F37B1" w:rsidP="00654363">
      <w:pPr>
        <w:jc w:val="both"/>
      </w:pPr>
      <w:r w:rsidRPr="00A742A2">
        <w:tab/>
        <w:t>2.3. Работники контрактной службы должны иметь высшее образование или дополнительное профессиональное образование в сфере закупок.</w:t>
      </w:r>
    </w:p>
    <w:p w:rsidR="002F37B1" w:rsidRDefault="002F37B1" w:rsidP="00654363">
      <w:pPr>
        <w:jc w:val="both"/>
      </w:pPr>
      <w:r w:rsidRPr="00A742A2">
        <w:tab/>
        <w:t xml:space="preserve">2.4. Работниками контрактной службы не могут быть физические лица, лично заинтересованные в результатах определения поставщиков (подрядчиков, исполнителей), а также лица контрольных органов в сфере закупок, непосредственно осуществляющих контроль в сфере закупок в соответствии с Законом. В случае возникновения у работника контрактной службы обстоятельств, которые могут привести к личной заинтересованности в результатах определения поставщиков (подрядчиков, исполнителей), такой работник обязан проинформировать об этом Главу города Ржева в письменной форме в целях исключения его из состава контрактной службы. </w:t>
      </w:r>
    </w:p>
    <w:p w:rsidR="002F37B1" w:rsidRPr="00A742A2" w:rsidRDefault="002F37B1" w:rsidP="00654363">
      <w:pPr>
        <w:jc w:val="both"/>
      </w:pPr>
      <w:r w:rsidRPr="00A742A2">
        <w:tab/>
        <w:t>2.5. В случае выявления в составе контрактной службы работников, указанных в пункте 2.4 настоящего Положения, Глава города Ржева обязан незамедлительно освободить указанных работников от исполнения ими обязанностей и возложить их на других работников, соответствующих требованиям Закона и настоящего Положения.</w:t>
      </w:r>
    </w:p>
    <w:p w:rsidR="002F37B1" w:rsidRPr="00A742A2" w:rsidRDefault="002F37B1" w:rsidP="00654363">
      <w:pPr>
        <w:autoSpaceDE w:val="0"/>
        <w:autoSpaceDN w:val="0"/>
        <w:adjustRightInd w:val="0"/>
        <w:jc w:val="both"/>
      </w:pPr>
      <w:r w:rsidRPr="00A742A2">
        <w:tab/>
        <w:t>2.6. Контрактная служба формируется без образования отдельного структурного подразделения Главой города Ржева из числа сотрудников Администрации.</w:t>
      </w:r>
    </w:p>
    <w:p w:rsidR="002F37B1" w:rsidRPr="00A742A2" w:rsidRDefault="002F37B1" w:rsidP="00654363">
      <w:pPr>
        <w:autoSpaceDE w:val="0"/>
        <w:autoSpaceDN w:val="0"/>
        <w:adjustRightInd w:val="0"/>
        <w:ind w:firstLine="540"/>
        <w:jc w:val="both"/>
      </w:pPr>
      <w:r w:rsidRPr="00A742A2">
        <w:tab/>
        <w:t xml:space="preserve">Численность и состав контрактной службы Администрации определяется и утверждается постановлением Администрации. </w:t>
      </w:r>
    </w:p>
    <w:p w:rsidR="002F37B1" w:rsidRPr="00A742A2" w:rsidRDefault="002F37B1" w:rsidP="00654363">
      <w:pPr>
        <w:pStyle w:val="Default"/>
        <w:jc w:val="both"/>
        <w:rPr>
          <w:color w:val="auto"/>
        </w:rPr>
      </w:pPr>
      <w:r w:rsidRPr="00A742A2">
        <w:rPr>
          <w:color w:val="auto"/>
        </w:rPr>
        <w:tab/>
        <w:t xml:space="preserve">2.7. Работники контрактной службы могут быть членами комиссии по осуществлению закупок. </w:t>
      </w:r>
    </w:p>
    <w:p w:rsidR="002F37B1" w:rsidRPr="00A742A2" w:rsidRDefault="002F37B1" w:rsidP="00654363">
      <w:pPr>
        <w:pStyle w:val="Default"/>
        <w:jc w:val="both"/>
        <w:rPr>
          <w:color w:val="auto"/>
        </w:rPr>
      </w:pPr>
      <w:r w:rsidRPr="00A742A2">
        <w:rPr>
          <w:color w:val="auto"/>
        </w:rPr>
        <w:tab/>
        <w:t xml:space="preserve">2.8. Контрактную службу возглавляет заместитель Главы Администрации, назначаемый на должность и освобождаемый от должности Главой города Ржева. </w:t>
      </w:r>
    </w:p>
    <w:p w:rsidR="002F37B1" w:rsidRPr="00A742A2" w:rsidRDefault="002F37B1" w:rsidP="00654363">
      <w:pPr>
        <w:pStyle w:val="Default"/>
        <w:jc w:val="both"/>
      </w:pPr>
      <w:r w:rsidRPr="00A742A2">
        <w:rPr>
          <w:color w:val="auto"/>
        </w:rPr>
        <w:tab/>
        <w:t xml:space="preserve">2.9. </w:t>
      </w:r>
      <w:r w:rsidRPr="00A742A2">
        <w:t>Руководитель контрактной службы, распределяя определенные настоящим Положением функциональные обязанности между работниками контрактной службы, согласовывает должностные обязанности работников контрактной службы с руководителями подразделений Администрации и направляет свои предложения Главе города Ржева для их утверждения.</w:t>
      </w:r>
    </w:p>
    <w:p w:rsidR="002F37B1" w:rsidRPr="00A742A2" w:rsidRDefault="002F37B1" w:rsidP="00F72FAF">
      <w:pPr>
        <w:pStyle w:val="Default"/>
        <w:jc w:val="both"/>
      </w:pPr>
      <w:r w:rsidRPr="00A742A2">
        <w:tab/>
        <w:t>2.10. Должностные обязанности и ответственность вносятся в должностную инструкцию работника и утверждаются распоряжением Администрации.</w:t>
      </w:r>
      <w:r w:rsidRPr="00A742A2">
        <w:rPr>
          <w:color w:val="FF0000"/>
        </w:rPr>
        <w:t xml:space="preserve"> </w:t>
      </w:r>
    </w:p>
    <w:p w:rsidR="002F37B1" w:rsidRPr="00A742A2" w:rsidRDefault="002F37B1" w:rsidP="00654363">
      <w:pPr>
        <w:pStyle w:val="Default"/>
        <w:jc w:val="both"/>
      </w:pPr>
      <w:r w:rsidRPr="00A742A2">
        <w:tab/>
        <w:t xml:space="preserve">2.11. Порядок действий контрактной службы для осуществления своих полномочий, а также порядок взаимодействия контрактной службы с другими подразделениями Администрации, комиссиями по осуществлению закупок, муниципальными органами города Ржева определяется в соответствии с «Регламентом взаимодействия уполномоченного органа и заказчика при осуществлении закупок с использованием конкурентных способов определения поставщиков (подрядчиков, исполнителей) для обеспечения муниципальных нужд Администрации города Ржева Тверской области», утвержденным постановлением Администрации города Ржева Тверской области в соответствии с настоящим Положением. </w:t>
      </w:r>
    </w:p>
    <w:p w:rsidR="002F37B1" w:rsidRPr="00A742A2" w:rsidRDefault="002F37B1" w:rsidP="00654363">
      <w:pPr>
        <w:rPr>
          <w:color w:val="000000"/>
          <w:sz w:val="16"/>
          <w:szCs w:val="16"/>
          <w:lang w:eastAsia="en-US"/>
        </w:rPr>
      </w:pPr>
    </w:p>
    <w:p w:rsidR="002F37B1" w:rsidRPr="00A742A2" w:rsidRDefault="002F37B1" w:rsidP="00654363">
      <w:pPr>
        <w:rPr>
          <w:sz w:val="10"/>
          <w:szCs w:val="10"/>
        </w:rPr>
      </w:pPr>
    </w:p>
    <w:p w:rsidR="002F37B1" w:rsidRPr="00A742A2" w:rsidRDefault="002F37B1" w:rsidP="00654363">
      <w:pPr>
        <w:jc w:val="center"/>
        <w:rPr>
          <w:b/>
        </w:rPr>
      </w:pPr>
      <w:r w:rsidRPr="00A742A2">
        <w:rPr>
          <w:b/>
        </w:rPr>
        <w:t>3. Функции и полномочия контрактной службы.</w:t>
      </w:r>
    </w:p>
    <w:p w:rsidR="002F37B1" w:rsidRPr="00A742A2" w:rsidRDefault="002F37B1" w:rsidP="00654363">
      <w:pPr>
        <w:jc w:val="center"/>
      </w:pPr>
    </w:p>
    <w:p w:rsidR="002F37B1" w:rsidRPr="00A742A2" w:rsidRDefault="002F37B1" w:rsidP="00654363">
      <w:pPr>
        <w:pStyle w:val="Default"/>
        <w:ind w:firstLine="426"/>
        <w:jc w:val="both"/>
      </w:pPr>
      <w:r w:rsidRPr="00A742A2">
        <w:tab/>
        <w:t xml:space="preserve">3.1. Контрактная служба осуществляет следующие функции и полномочия: </w:t>
      </w:r>
    </w:p>
    <w:p w:rsidR="002F37B1" w:rsidRPr="00A742A2" w:rsidRDefault="002F37B1" w:rsidP="00654363">
      <w:pPr>
        <w:pStyle w:val="Default"/>
        <w:ind w:firstLine="426"/>
        <w:jc w:val="both"/>
        <w:rPr>
          <w:sz w:val="10"/>
          <w:szCs w:val="10"/>
        </w:rPr>
      </w:pPr>
    </w:p>
    <w:p w:rsidR="002F37B1" w:rsidRPr="00A742A2" w:rsidRDefault="002F37B1" w:rsidP="00654363">
      <w:pPr>
        <w:pStyle w:val="Default"/>
        <w:ind w:firstLine="426"/>
        <w:jc w:val="both"/>
        <w:rPr>
          <w:u w:val="single"/>
        </w:rPr>
      </w:pPr>
      <w:r w:rsidRPr="00A742A2">
        <w:tab/>
      </w:r>
      <w:r w:rsidRPr="00A742A2">
        <w:rPr>
          <w:u w:val="single"/>
        </w:rPr>
        <w:t xml:space="preserve">1) при планировании закупок: </w:t>
      </w:r>
    </w:p>
    <w:p w:rsidR="002F37B1" w:rsidRPr="00A742A2" w:rsidRDefault="002F37B1" w:rsidP="00654363">
      <w:pPr>
        <w:pStyle w:val="Default"/>
        <w:ind w:firstLine="426"/>
        <w:jc w:val="both"/>
      </w:pPr>
      <w:r w:rsidRPr="00A742A2">
        <w:tab/>
        <w:t xml:space="preserve">а) разрабатывает план-график закупок, осуществляет подготовку изменений для внесения в план-график закупок, размещает в ЕИС план-график закупок и внесенные в него изменения; </w:t>
      </w:r>
    </w:p>
    <w:p w:rsidR="002F37B1" w:rsidRPr="00A742A2" w:rsidRDefault="002F37B1" w:rsidP="00654363">
      <w:pPr>
        <w:pStyle w:val="Default"/>
        <w:ind w:firstLine="426"/>
        <w:jc w:val="both"/>
      </w:pPr>
      <w:r w:rsidRPr="00A742A2">
        <w:tab/>
        <w:t xml:space="preserve">б) организует утверждение плана-графика закупок; </w:t>
      </w:r>
    </w:p>
    <w:p w:rsidR="002F37B1" w:rsidRPr="00A742A2" w:rsidRDefault="002F37B1" w:rsidP="00654363">
      <w:pPr>
        <w:pStyle w:val="Default"/>
        <w:ind w:firstLine="426"/>
        <w:jc w:val="both"/>
      </w:pPr>
      <w:r w:rsidRPr="00A742A2">
        <w:tab/>
        <w:t>в)организует обязательное общественное обсуждение закупок в случаях, предусмотренных статьей 20 Федерального закона;</w:t>
      </w:r>
    </w:p>
    <w:p w:rsidR="002F37B1" w:rsidRPr="00A742A2" w:rsidRDefault="002F37B1" w:rsidP="00360589">
      <w:pPr>
        <w:pStyle w:val="Default"/>
        <w:ind w:firstLine="426"/>
        <w:jc w:val="both"/>
      </w:pPr>
      <w:r w:rsidRPr="00A742A2">
        <w:t xml:space="preserve">     г)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2F37B1" w:rsidRPr="00A742A2" w:rsidRDefault="002F37B1" w:rsidP="007C1C95">
      <w:pPr>
        <w:pStyle w:val="Default"/>
        <w:ind w:firstLine="426"/>
        <w:jc w:val="both"/>
      </w:pPr>
      <w:r w:rsidRPr="00A742A2">
        <w:t xml:space="preserve">     д)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F37B1" w:rsidRPr="00A742A2" w:rsidRDefault="002F37B1" w:rsidP="00654363">
      <w:pPr>
        <w:pStyle w:val="Default"/>
        <w:ind w:firstLine="426"/>
        <w:jc w:val="both"/>
        <w:rPr>
          <w:sz w:val="10"/>
          <w:szCs w:val="10"/>
        </w:rPr>
      </w:pPr>
      <w:r w:rsidRPr="00A742A2">
        <w:t xml:space="preserve">е) принимает участие в утверждении требований к закупаемым Администрацией отдельным видам товаров, работ, услуг (в том числе предельным ценам товаров, работ, услуг) и (или) нормативным затратам на обеспечение ее функций размещает их в ЕИС; </w:t>
      </w:r>
    </w:p>
    <w:p w:rsidR="002F37B1" w:rsidRPr="00A742A2" w:rsidRDefault="002F37B1" w:rsidP="00654363">
      <w:pPr>
        <w:pStyle w:val="Default"/>
        <w:ind w:firstLine="426"/>
        <w:jc w:val="both"/>
        <w:rPr>
          <w:u w:val="single"/>
        </w:rPr>
      </w:pPr>
      <w:r w:rsidRPr="00A742A2">
        <w:tab/>
      </w:r>
      <w:r w:rsidRPr="00A742A2">
        <w:rPr>
          <w:u w:val="single"/>
        </w:rPr>
        <w:t xml:space="preserve">2) при определении поставщиков (подрядчиков, исполнителей): </w:t>
      </w:r>
    </w:p>
    <w:p w:rsidR="002F37B1" w:rsidRPr="00A742A2" w:rsidRDefault="002F37B1" w:rsidP="00654363">
      <w:pPr>
        <w:pStyle w:val="Default"/>
        <w:ind w:firstLine="426"/>
        <w:jc w:val="both"/>
      </w:pPr>
      <w:r w:rsidRPr="00A742A2">
        <w:tab/>
        <w:t xml:space="preserve">а) выбирает способ определения поставщика (подрядчика, исполнителя); </w:t>
      </w:r>
    </w:p>
    <w:p w:rsidR="002F37B1" w:rsidRPr="00A742A2" w:rsidRDefault="002F37B1" w:rsidP="00654363">
      <w:pPr>
        <w:pStyle w:val="Default"/>
        <w:ind w:firstLine="426"/>
        <w:jc w:val="both"/>
      </w:pPr>
      <w:r w:rsidRPr="00A742A2">
        <w:tab/>
        <w:t xml:space="preserve">б) уточняет начальную (максимальную) цену контракта, начальную сумму цен единиц товара, работы, услуги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документации о закупке; </w:t>
      </w:r>
    </w:p>
    <w:p w:rsidR="002F37B1" w:rsidRPr="00A742A2" w:rsidRDefault="002F37B1" w:rsidP="00654363">
      <w:pPr>
        <w:pStyle w:val="Default"/>
        <w:ind w:firstLine="426"/>
        <w:jc w:val="both"/>
      </w:pPr>
      <w:r w:rsidRPr="00A742A2">
        <w:tab/>
        <w:t xml:space="preserve">в) уточняет начальную (максимальную) цену контракта, заключаемого с единственным поставщиком (подрядчиком, исполнителем), начальную сумму цен единиц товара, работы, услуги; </w:t>
      </w:r>
    </w:p>
    <w:p w:rsidR="002F37B1" w:rsidRPr="00A742A2" w:rsidRDefault="002F37B1" w:rsidP="00654363">
      <w:pPr>
        <w:pStyle w:val="Default"/>
        <w:ind w:firstLine="426"/>
        <w:jc w:val="both"/>
      </w:pPr>
      <w:r w:rsidRPr="00A742A2">
        <w:tab/>
        <w:t xml:space="preserve">г)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 </w:t>
      </w:r>
    </w:p>
    <w:p w:rsidR="002F37B1" w:rsidRPr="00A742A2" w:rsidRDefault="002F37B1" w:rsidP="00654363">
      <w:pPr>
        <w:pStyle w:val="Default"/>
        <w:ind w:firstLine="426"/>
        <w:jc w:val="both"/>
      </w:pPr>
      <w:r w:rsidRPr="00A742A2">
        <w:tab/>
        <w:t xml:space="preserve">д) осуществляет подготовку протоколов заседаний комиссий по осуществлению закупок на оснований решений, принятых членами комиссии по осуществлению закупок; </w:t>
      </w:r>
    </w:p>
    <w:p w:rsidR="002F37B1" w:rsidRPr="00A742A2" w:rsidRDefault="002F37B1" w:rsidP="00654363">
      <w:pPr>
        <w:pStyle w:val="Default"/>
        <w:ind w:firstLine="426"/>
        <w:jc w:val="both"/>
      </w:pPr>
      <w:r w:rsidRPr="00A742A2">
        <w:tab/>
        <w:t xml:space="preserve">е) организует подготовку описания объекта закупки в документации о закупке; </w:t>
      </w:r>
    </w:p>
    <w:p w:rsidR="002F37B1" w:rsidRPr="00A742A2" w:rsidRDefault="002F37B1" w:rsidP="00654363">
      <w:pPr>
        <w:pStyle w:val="Default"/>
        <w:ind w:firstLine="426"/>
        <w:jc w:val="both"/>
      </w:pPr>
      <w:r w:rsidRPr="00A742A2">
        <w:tab/>
        <w:t xml:space="preserve">ж) осуществляет организационно-техническое обеспечение деятельности комиссий по осуществлению закупок, в том числе обеспечивает проверку: </w:t>
      </w:r>
    </w:p>
    <w:p w:rsidR="002F37B1" w:rsidRPr="00A742A2" w:rsidRDefault="002F37B1" w:rsidP="003A1BD8">
      <w:pPr>
        <w:pStyle w:val="Default"/>
        <w:ind w:firstLine="426"/>
        <w:jc w:val="both"/>
      </w:pPr>
      <w:r w:rsidRPr="00A742A2">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2F37B1" w:rsidRPr="00A742A2" w:rsidRDefault="002F37B1" w:rsidP="003A1BD8">
      <w:pPr>
        <w:pStyle w:val="Default"/>
        <w:ind w:firstLine="426"/>
        <w:jc w:val="both"/>
      </w:pPr>
      <w:r w:rsidRPr="00A742A2">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2F37B1" w:rsidRPr="00A742A2" w:rsidRDefault="002F37B1" w:rsidP="00360589">
      <w:pPr>
        <w:pStyle w:val="Default"/>
        <w:ind w:firstLine="426"/>
        <w:jc w:val="both"/>
      </w:pPr>
      <w:r w:rsidRPr="00A742A2">
        <w:t>– о преимуществах, предоставляемых в соответствии со статьями 28, 29 Федерального закона.</w:t>
      </w:r>
    </w:p>
    <w:p w:rsidR="002F37B1" w:rsidRPr="00A742A2" w:rsidRDefault="002F37B1" w:rsidP="00360589">
      <w:pPr>
        <w:pStyle w:val="Default"/>
        <w:ind w:firstLine="426"/>
        <w:jc w:val="both"/>
      </w:pPr>
      <w:r w:rsidRPr="00A742A2">
        <w:tab/>
        <w:t xml:space="preserve">з) обеспечивает предоставление учреждениям и предприятиям уголовно- исполнительной системы, организациям инвалидов преимущества в отношении предлагаемой ими цены контракта в соответствии с требованиями законодательства РФ; </w:t>
      </w:r>
    </w:p>
    <w:p w:rsidR="002F37B1" w:rsidRPr="00A742A2" w:rsidRDefault="002F37B1" w:rsidP="00654363">
      <w:pPr>
        <w:pStyle w:val="Default"/>
        <w:ind w:firstLine="426"/>
        <w:jc w:val="both"/>
      </w:pPr>
      <w:r w:rsidRPr="00A742A2">
        <w:tab/>
        <w:t xml:space="preserve">и)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 требованиями законодательства РФ; </w:t>
      </w:r>
    </w:p>
    <w:p w:rsidR="002F37B1" w:rsidRPr="00A742A2" w:rsidRDefault="002F37B1" w:rsidP="00654363">
      <w:pPr>
        <w:pStyle w:val="Default"/>
        <w:ind w:firstLine="426"/>
        <w:jc w:val="both"/>
      </w:pPr>
      <w:r w:rsidRPr="00A742A2">
        <w:tab/>
        <w:t xml:space="preserve">к) размещает в ЕИС извещения об осуществлении закупок, документацию о закупках, протоколы, проекты контрактов, предусмотренные Законом, а также размещает на электронных торговых площадках, определенных Правительством Российской Федерации, протоколы;  </w:t>
      </w:r>
    </w:p>
    <w:p w:rsidR="002F37B1" w:rsidRPr="00A742A2" w:rsidRDefault="002F37B1" w:rsidP="00654363">
      <w:pPr>
        <w:pStyle w:val="Default"/>
        <w:ind w:firstLine="426"/>
        <w:jc w:val="both"/>
      </w:pPr>
      <w:r w:rsidRPr="00A742A2">
        <w:tab/>
        <w:t xml:space="preserve">л) подготавливает и направляет в письменной форме или в форме электронного документа разъяснения положений документации о закупке; </w:t>
      </w:r>
    </w:p>
    <w:p w:rsidR="002F37B1" w:rsidRPr="00A742A2" w:rsidRDefault="002F37B1" w:rsidP="00654363">
      <w:pPr>
        <w:pStyle w:val="Default"/>
        <w:ind w:firstLine="426"/>
        <w:jc w:val="both"/>
      </w:pPr>
      <w:r w:rsidRPr="00A742A2">
        <w:tab/>
        <w:t xml:space="preserve">м) обеспечивает хранение в сроки, установленные действующим законодательством Российской Федерации,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w:t>
      </w:r>
    </w:p>
    <w:p w:rsidR="002F37B1" w:rsidRPr="00A742A2" w:rsidRDefault="002F37B1" w:rsidP="00654363">
      <w:pPr>
        <w:pStyle w:val="Default"/>
        <w:ind w:firstLine="426"/>
        <w:jc w:val="both"/>
      </w:pPr>
      <w:r w:rsidRPr="00A742A2">
        <w:tab/>
        <w:t xml:space="preserve">н) привлекает экспертов, экспертные организации; </w:t>
      </w:r>
    </w:p>
    <w:p w:rsidR="002F37B1" w:rsidRPr="00A742A2" w:rsidRDefault="002F37B1" w:rsidP="00654363">
      <w:pPr>
        <w:pStyle w:val="Default"/>
        <w:ind w:firstLine="426"/>
        <w:jc w:val="both"/>
      </w:pPr>
      <w:r w:rsidRPr="00A742A2">
        <w:tab/>
        <w:t xml:space="preserve">о) обеспечивает направление необходимых документов для согласования определения поставщиков (подрядчиков, исполнителей) закрытым способом в уполномоченный Правительством Российской Федерации на осуществление данных функций федеральный орган исполнительной власти; </w:t>
      </w:r>
    </w:p>
    <w:p w:rsidR="002F37B1" w:rsidRDefault="002F37B1" w:rsidP="00654363">
      <w:pPr>
        <w:pStyle w:val="Default"/>
        <w:ind w:firstLine="426"/>
        <w:jc w:val="both"/>
      </w:pPr>
      <w:r w:rsidRPr="00A742A2">
        <w:tab/>
        <w:t xml:space="preserve">п) обеспечивает направление необходимых документов для заключения контракта с единственным поставщиком (подрядчиком, исполнителем) в соответствующие органы в установленных Законом случаях; </w:t>
      </w:r>
    </w:p>
    <w:p w:rsidR="002F37B1" w:rsidRPr="00A742A2" w:rsidRDefault="002F37B1" w:rsidP="00654363">
      <w:pPr>
        <w:pStyle w:val="Default"/>
        <w:ind w:firstLine="426"/>
        <w:jc w:val="both"/>
      </w:pPr>
      <w:r w:rsidRPr="00A742A2">
        <w:tab/>
        <w:t xml:space="preserve">р) определяет и обосновывает цену контракта в случае осуществления закупки у единственного поставщика (подрядчика, исполнителя) для заключения контракта в установленном Законом случаях; </w:t>
      </w:r>
    </w:p>
    <w:p w:rsidR="002F37B1" w:rsidRPr="00A742A2" w:rsidRDefault="002F37B1" w:rsidP="00772F74">
      <w:pPr>
        <w:pStyle w:val="Default"/>
        <w:ind w:firstLine="708"/>
        <w:jc w:val="both"/>
      </w:pPr>
      <w:r w:rsidRPr="00A742A2">
        <w:t>с)</w:t>
      </w:r>
      <w:r>
        <w:t xml:space="preserve"> </w:t>
      </w:r>
      <w:r w:rsidRPr="00A742A2">
        <w:t>определяет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 при формировании плана-графика закупок;</w:t>
      </w:r>
    </w:p>
    <w:p w:rsidR="002F37B1" w:rsidRPr="00A742A2" w:rsidRDefault="002F37B1" w:rsidP="00654363">
      <w:pPr>
        <w:pStyle w:val="Default"/>
        <w:ind w:firstLine="426"/>
        <w:jc w:val="both"/>
      </w:pPr>
      <w:r w:rsidRPr="00A742A2">
        <w:tab/>
        <w:t xml:space="preserve">т) обеспечивает заключение контрактов, в том числе и подписание данных контрактов Сторонами контракта на бумажном носителе; </w:t>
      </w:r>
    </w:p>
    <w:p w:rsidR="002F37B1" w:rsidRPr="00A742A2" w:rsidRDefault="002F37B1" w:rsidP="00654363">
      <w:pPr>
        <w:pStyle w:val="Default"/>
        <w:ind w:firstLine="426"/>
        <w:jc w:val="both"/>
      </w:pPr>
      <w:r w:rsidRPr="00A742A2">
        <w:tab/>
        <w:t>у)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2F37B1" w:rsidRPr="00A742A2" w:rsidRDefault="002F37B1" w:rsidP="00654363">
      <w:pPr>
        <w:pStyle w:val="Default"/>
        <w:ind w:firstLine="426"/>
        <w:jc w:val="both"/>
      </w:pPr>
      <w:r w:rsidRPr="00A742A2">
        <w:tab/>
        <w:t xml:space="preserve">ф)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w:t>
      </w:r>
    </w:p>
    <w:p w:rsidR="002F37B1" w:rsidRPr="00A742A2" w:rsidRDefault="002F37B1" w:rsidP="00772F74">
      <w:pPr>
        <w:pStyle w:val="Default"/>
        <w:ind w:firstLine="426"/>
        <w:jc w:val="both"/>
      </w:pPr>
      <w:r w:rsidRPr="00A742A2">
        <w:rPr>
          <w:u w:val="single"/>
        </w:rPr>
        <w:t>3. При заключении контрактов:</w:t>
      </w:r>
    </w:p>
    <w:p w:rsidR="002F37B1" w:rsidRPr="00A742A2" w:rsidRDefault="002F37B1" w:rsidP="003A1BD8">
      <w:pPr>
        <w:pStyle w:val="Default"/>
        <w:ind w:firstLine="426"/>
        <w:jc w:val="both"/>
      </w:pPr>
      <w:r w:rsidRPr="00A742A2">
        <w:t>а)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2F37B1" w:rsidRPr="00A742A2" w:rsidRDefault="002F37B1" w:rsidP="003A1BD8">
      <w:pPr>
        <w:pStyle w:val="Default"/>
        <w:ind w:firstLine="426"/>
        <w:jc w:val="both"/>
      </w:pPr>
      <w:r w:rsidRPr="00A742A2">
        <w:t>б)  осуществляет рассмотрение протокола разногласий при наличии разногласий по проекту контракта;</w:t>
      </w:r>
    </w:p>
    <w:p w:rsidR="002F37B1" w:rsidRPr="00A742A2" w:rsidRDefault="002F37B1" w:rsidP="003A1BD8">
      <w:pPr>
        <w:pStyle w:val="Default"/>
        <w:ind w:firstLine="426"/>
        <w:jc w:val="both"/>
      </w:pPr>
      <w:r w:rsidRPr="00A742A2">
        <w:t>в) осуществляет рассмотрение банковской гарантии, представленной в качестве обеспечения исполнения контракта;</w:t>
      </w:r>
    </w:p>
    <w:p w:rsidR="002F37B1" w:rsidRPr="00A742A2" w:rsidRDefault="002F37B1" w:rsidP="003A1BD8">
      <w:pPr>
        <w:pStyle w:val="Default"/>
        <w:ind w:firstLine="426"/>
        <w:jc w:val="both"/>
      </w:pPr>
      <w:r w:rsidRPr="00A742A2">
        <w:t>г)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2F37B1" w:rsidRPr="00A742A2" w:rsidRDefault="002F37B1" w:rsidP="003A1BD8">
      <w:pPr>
        <w:pStyle w:val="Default"/>
        <w:ind w:firstLine="426"/>
        <w:jc w:val="both"/>
      </w:pPr>
      <w:r w:rsidRPr="00A742A2">
        <w:t>д)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2F37B1" w:rsidRPr="00A742A2" w:rsidRDefault="002F37B1" w:rsidP="003A1BD8">
      <w:pPr>
        <w:pStyle w:val="Default"/>
        <w:ind w:firstLine="426"/>
        <w:jc w:val="both"/>
      </w:pPr>
      <w:r w:rsidRPr="00A742A2">
        <w:t>е)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2F37B1" w:rsidRPr="00A742A2" w:rsidRDefault="002F37B1" w:rsidP="003A1BD8">
      <w:pPr>
        <w:pStyle w:val="Default"/>
        <w:ind w:firstLine="426"/>
        <w:jc w:val="both"/>
      </w:pPr>
      <w:r w:rsidRPr="00A742A2">
        <w:t>ж)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2F37B1" w:rsidRPr="00A742A2" w:rsidRDefault="002F37B1" w:rsidP="00654363">
      <w:pPr>
        <w:pStyle w:val="Default"/>
        <w:ind w:firstLine="426"/>
        <w:jc w:val="both"/>
        <w:rPr>
          <w:sz w:val="10"/>
          <w:szCs w:val="10"/>
        </w:rPr>
      </w:pPr>
      <w:r w:rsidRPr="00A742A2">
        <w:t>з)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F37B1" w:rsidRPr="00A742A2" w:rsidRDefault="002F37B1" w:rsidP="00654363">
      <w:pPr>
        <w:pStyle w:val="Default"/>
        <w:ind w:firstLine="426"/>
        <w:jc w:val="both"/>
        <w:rPr>
          <w:u w:val="single"/>
        </w:rPr>
      </w:pPr>
      <w:r w:rsidRPr="003A1BD8">
        <w:tab/>
      </w:r>
      <w:r w:rsidRPr="00A742A2">
        <w:rPr>
          <w:u w:val="single"/>
        </w:rPr>
        <w:t xml:space="preserve">4) при исполнении, изменении, расторжении контракта: </w:t>
      </w:r>
    </w:p>
    <w:p w:rsidR="002F37B1" w:rsidRPr="00A742A2" w:rsidRDefault="002F37B1" w:rsidP="00654363">
      <w:pPr>
        <w:pStyle w:val="Default"/>
        <w:ind w:firstLine="426"/>
        <w:jc w:val="both"/>
      </w:pPr>
      <w:r w:rsidRPr="00A742A2">
        <w:tab/>
        <w:t xml:space="preserve">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w:t>
      </w:r>
    </w:p>
    <w:p w:rsidR="002F37B1" w:rsidRPr="00A742A2" w:rsidRDefault="002F37B1" w:rsidP="00654363">
      <w:pPr>
        <w:pStyle w:val="Default"/>
        <w:ind w:firstLine="426"/>
        <w:jc w:val="both"/>
      </w:pPr>
      <w:r w:rsidRPr="00A742A2">
        <w:tab/>
        <w:t xml:space="preserve">б) организует оплату поставленного товара, выполненной работы (ее результатов), оказанной услуги, а также отдельных этапов исполнения контракта; </w:t>
      </w:r>
    </w:p>
    <w:p w:rsidR="002F37B1" w:rsidRPr="00A742A2" w:rsidRDefault="002F37B1" w:rsidP="00654363">
      <w:pPr>
        <w:pStyle w:val="Default"/>
        <w:ind w:firstLine="426"/>
        <w:jc w:val="both"/>
      </w:pPr>
      <w:r w:rsidRPr="00A742A2">
        <w:tab/>
        <w:t xml:space="preserve">в) взаимодействует с поставщиком (подрядчиком, исполнителем) при исполнении,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 </w:t>
      </w:r>
    </w:p>
    <w:p w:rsidR="002F37B1" w:rsidRPr="00A742A2" w:rsidRDefault="002F37B1" w:rsidP="00654363">
      <w:pPr>
        <w:pStyle w:val="Default"/>
        <w:ind w:firstLine="426"/>
        <w:jc w:val="both"/>
      </w:pPr>
      <w:r w:rsidRPr="00A742A2">
        <w:tab/>
        <w:t>г) организует проведение экспертизы поставленного товара, выполненной работы, оказанной услуги, привлекает экспертов, экспертные организации;</w:t>
      </w:r>
    </w:p>
    <w:p w:rsidR="002F37B1" w:rsidRPr="00A742A2" w:rsidRDefault="002F37B1" w:rsidP="00654363">
      <w:pPr>
        <w:pStyle w:val="Default"/>
        <w:ind w:firstLine="426"/>
        <w:jc w:val="both"/>
      </w:pPr>
      <w:r w:rsidRPr="00A742A2">
        <w:tab/>
        <w:t xml:space="preserve">д)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 </w:t>
      </w:r>
    </w:p>
    <w:p w:rsidR="002F37B1" w:rsidRPr="00A742A2" w:rsidRDefault="002F37B1" w:rsidP="00654363">
      <w:pPr>
        <w:pStyle w:val="Default"/>
        <w:ind w:firstLine="426"/>
        <w:jc w:val="both"/>
      </w:pPr>
      <w:r w:rsidRPr="00A742A2">
        <w:tab/>
        <w:t xml:space="preserve">е)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 </w:t>
      </w:r>
    </w:p>
    <w:p w:rsidR="002F37B1" w:rsidRPr="00A742A2" w:rsidRDefault="002F37B1" w:rsidP="00654363">
      <w:pPr>
        <w:pStyle w:val="Default"/>
        <w:ind w:firstLine="426"/>
        <w:jc w:val="both"/>
      </w:pPr>
      <w:r w:rsidRPr="00A742A2">
        <w:tab/>
        <w:t>ж) организует включение в реестр контрактов, заключенных заказчиками, информации о контрактах, заключенных заказчиками, в том числе: размещает в ЕИС сведения о заключении контрактов, информацию об исполнении заключенных контрактов, об изменении сведений о заключенных контрактах, об изменении заключенных контрактов, о расторжении заключенных контрактов в соответствии с требованиями Закона;</w:t>
      </w:r>
    </w:p>
    <w:p w:rsidR="002F37B1" w:rsidRPr="00A742A2" w:rsidRDefault="002F37B1" w:rsidP="00654363">
      <w:pPr>
        <w:pStyle w:val="Default"/>
        <w:ind w:firstLine="426"/>
        <w:jc w:val="both"/>
      </w:pPr>
      <w:r w:rsidRPr="00A742A2">
        <w:tab/>
        <w:t>з) размещает в ЕИС информацию и документы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rsidR="002F37B1" w:rsidRPr="00A742A2" w:rsidRDefault="002F37B1" w:rsidP="006A7DDE">
      <w:pPr>
        <w:pStyle w:val="Default"/>
        <w:ind w:firstLine="426"/>
        <w:jc w:val="both"/>
      </w:pPr>
      <w:r w:rsidRPr="00A742A2">
        <w:tab/>
        <w:t>и) организует работу, формирует документы и информацию по одностороннему отказу Администрации от исполнения контракта в соответствии с требованиями законодательства РФ (в том числе, размещает необходимые документы и информацию в ЕИС);</w:t>
      </w:r>
    </w:p>
    <w:p w:rsidR="002F37B1" w:rsidRPr="00A742A2" w:rsidRDefault="002F37B1" w:rsidP="00654363">
      <w:pPr>
        <w:pStyle w:val="Default"/>
        <w:ind w:firstLine="426"/>
        <w:jc w:val="both"/>
      </w:pPr>
      <w:r w:rsidRPr="00A742A2">
        <w:tab/>
        <w:t>к)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Администрации от исполнения контракта;</w:t>
      </w:r>
    </w:p>
    <w:p w:rsidR="002F37B1" w:rsidRPr="00A742A2" w:rsidRDefault="002F37B1" w:rsidP="00654363">
      <w:pPr>
        <w:pStyle w:val="Default"/>
        <w:ind w:firstLine="720"/>
        <w:jc w:val="both"/>
      </w:pPr>
      <w:r w:rsidRPr="00A742A2">
        <w:t>л) осуществляет подписание контрактов в электронной форме в ЕИС;</w:t>
      </w:r>
    </w:p>
    <w:p w:rsidR="002F37B1" w:rsidRPr="00A742A2" w:rsidRDefault="002F37B1" w:rsidP="00654363">
      <w:pPr>
        <w:pStyle w:val="Default"/>
        <w:ind w:firstLine="720"/>
        <w:jc w:val="both"/>
      </w:pPr>
      <w:r w:rsidRPr="00A742A2">
        <w:t>м) осуществляет рассмотрение банковской гарантии, представленной в качестве обеспечения гарантийного обязательства;</w:t>
      </w:r>
    </w:p>
    <w:p w:rsidR="002F37B1" w:rsidRPr="002E64CA" w:rsidRDefault="002F37B1" w:rsidP="002E64CA">
      <w:pPr>
        <w:ind w:firstLine="708"/>
        <w:rPr>
          <w:color w:val="222222"/>
        </w:rPr>
      </w:pPr>
      <w:r w:rsidRPr="00A742A2">
        <w:rPr>
          <w:color w:val="222222"/>
        </w:rPr>
        <w:t>н) обеспечивает исполнение условий контракта в части выплаты аванса (если контрактом предусмотрена выплата аванса);</w:t>
      </w:r>
    </w:p>
    <w:p w:rsidR="002F37B1" w:rsidRPr="00A742A2" w:rsidRDefault="002F37B1" w:rsidP="00651027">
      <w:pPr>
        <w:pStyle w:val="Default"/>
        <w:ind w:firstLine="720"/>
        <w:jc w:val="both"/>
      </w:pPr>
      <w:r w:rsidRPr="00A742A2">
        <w:rPr>
          <w:color w:val="222222"/>
          <w:shd w:val="clear" w:color="auto" w:fill="FFFFFF"/>
        </w:rPr>
        <w:t>о)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2F37B1" w:rsidRPr="00A742A2" w:rsidRDefault="002F37B1" w:rsidP="00654363">
      <w:pPr>
        <w:pStyle w:val="Default"/>
        <w:ind w:firstLine="426"/>
        <w:jc w:val="both"/>
        <w:rPr>
          <w:u w:val="single"/>
        </w:rPr>
      </w:pPr>
      <w:r w:rsidRPr="00A742A2">
        <w:tab/>
      </w:r>
      <w:r w:rsidRPr="00A742A2">
        <w:rPr>
          <w:u w:val="single"/>
        </w:rPr>
        <w:t xml:space="preserve">3.2. Контрактная служба осуществляет иные полномочия, предусмотренные Законом, в том числе: </w:t>
      </w:r>
    </w:p>
    <w:p w:rsidR="002F37B1" w:rsidRPr="00A742A2" w:rsidRDefault="002F37B1" w:rsidP="007C1C95">
      <w:pPr>
        <w:pStyle w:val="Default"/>
        <w:ind w:firstLine="426"/>
        <w:jc w:val="both"/>
      </w:pPr>
      <w:r>
        <w:tab/>
        <w:t>1) о</w:t>
      </w:r>
      <w:r w:rsidRPr="00A742A2">
        <w:t>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w:t>
      </w:r>
      <w:r>
        <w:t>ков (подрядчиков, исполнителей);</w:t>
      </w:r>
    </w:p>
    <w:p w:rsidR="002F37B1" w:rsidRPr="00A742A2" w:rsidRDefault="002F37B1" w:rsidP="002E64CA">
      <w:pPr>
        <w:pStyle w:val="Default"/>
        <w:ind w:firstLine="708"/>
        <w:jc w:val="both"/>
      </w:pPr>
      <w:r>
        <w:t>2) с</w:t>
      </w:r>
      <w:r w:rsidRPr="00A742A2">
        <w:t>оставляет и размещает в единой информационной системе отчет об объеме закупок у субъектов малого предпринимательства, социально ориентирова</w:t>
      </w:r>
      <w:r>
        <w:t>нных некоммерческих организаций;</w:t>
      </w:r>
    </w:p>
    <w:p w:rsidR="002F37B1" w:rsidRPr="00A742A2" w:rsidRDefault="002F37B1" w:rsidP="002E64CA">
      <w:pPr>
        <w:pStyle w:val="Default"/>
        <w:ind w:firstLine="426"/>
        <w:jc w:val="both"/>
      </w:pPr>
      <w:r>
        <w:t xml:space="preserve"> </w:t>
      </w:r>
      <w:r>
        <w:tab/>
        <w:t>3) п</w:t>
      </w:r>
      <w:r w:rsidRPr="00A742A2">
        <w:t>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w:t>
      </w:r>
      <w:r>
        <w:t>ках претензионно-исковой работы;</w:t>
      </w:r>
    </w:p>
    <w:p w:rsidR="002F37B1" w:rsidRPr="00A742A2" w:rsidRDefault="002F37B1" w:rsidP="007C1C95">
      <w:pPr>
        <w:pStyle w:val="Default"/>
        <w:ind w:firstLine="426"/>
        <w:jc w:val="both"/>
      </w:pPr>
      <w:r>
        <w:t>4) п</w:t>
      </w:r>
      <w:r w:rsidRPr="00A742A2">
        <w:t>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2F37B1" w:rsidRPr="00A742A2" w:rsidRDefault="002F37B1" w:rsidP="00654363">
      <w:pPr>
        <w:pStyle w:val="Default"/>
        <w:ind w:firstLine="567"/>
        <w:jc w:val="both"/>
        <w:rPr>
          <w:u w:val="single"/>
        </w:rPr>
      </w:pPr>
      <w:r w:rsidRPr="002E64CA">
        <w:tab/>
      </w:r>
      <w:r w:rsidRPr="00A742A2">
        <w:rPr>
          <w:u w:val="single"/>
        </w:rPr>
        <w:t xml:space="preserve">3.3. В целях реализации функций и полномочий, указанных в пунктах 3.1, 3.2 настоящего Положения, работники контрактной службы обязаны: </w:t>
      </w:r>
    </w:p>
    <w:p w:rsidR="002F37B1" w:rsidRPr="00A742A2" w:rsidRDefault="002F37B1" w:rsidP="00654363">
      <w:pPr>
        <w:pStyle w:val="Default"/>
        <w:ind w:firstLine="567"/>
        <w:jc w:val="both"/>
      </w:pPr>
      <w:r w:rsidRPr="00A742A2">
        <w:tab/>
        <w:t xml:space="preserve">1)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 </w:t>
      </w:r>
    </w:p>
    <w:p w:rsidR="002F37B1" w:rsidRPr="00A742A2" w:rsidRDefault="002F37B1" w:rsidP="00654363">
      <w:pPr>
        <w:pStyle w:val="Default"/>
        <w:ind w:firstLine="567"/>
        <w:jc w:val="both"/>
      </w:pPr>
      <w:r w:rsidRPr="00A742A2">
        <w:tab/>
        <w:t xml:space="preserve">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 </w:t>
      </w:r>
    </w:p>
    <w:p w:rsidR="002F37B1" w:rsidRPr="00A742A2" w:rsidRDefault="002F37B1" w:rsidP="00654363">
      <w:pPr>
        <w:pStyle w:val="Default"/>
        <w:ind w:firstLine="567"/>
        <w:jc w:val="both"/>
      </w:pPr>
      <w:r w:rsidRPr="00A742A2">
        <w:tab/>
        <w:t xml:space="preserve">3) привлекать в случаях, в порядке и с учетом требований, предусмотренных действующим законодательством Российской Федерации, в том числе Законом, к своей работе экспертов, экспертные организации; </w:t>
      </w:r>
    </w:p>
    <w:p w:rsidR="002F37B1" w:rsidRPr="00A742A2" w:rsidRDefault="002F37B1" w:rsidP="00654363">
      <w:pPr>
        <w:pStyle w:val="Default"/>
        <w:ind w:firstLine="567"/>
        <w:jc w:val="both"/>
      </w:pPr>
      <w:r w:rsidRPr="00A742A2">
        <w:tab/>
        <w:t xml:space="preserve">4) соблюдать иные обязательства и требования, установленные Законом. </w:t>
      </w:r>
    </w:p>
    <w:p w:rsidR="002F37B1" w:rsidRPr="00A742A2" w:rsidRDefault="002F37B1" w:rsidP="00654363">
      <w:pPr>
        <w:pStyle w:val="Default"/>
        <w:ind w:firstLine="567"/>
        <w:jc w:val="both"/>
      </w:pPr>
      <w:r w:rsidRPr="00A742A2">
        <w:tab/>
        <w:t xml:space="preserve">3.4. Руководитель контрактной службы: </w:t>
      </w:r>
    </w:p>
    <w:p w:rsidR="002F37B1" w:rsidRPr="00A742A2" w:rsidRDefault="002F37B1" w:rsidP="00654363">
      <w:pPr>
        <w:pStyle w:val="Default"/>
        <w:ind w:firstLine="567"/>
        <w:jc w:val="both"/>
      </w:pPr>
      <w:r w:rsidRPr="00A742A2">
        <w:tab/>
        <w:t xml:space="preserve">1) распределяет обязанности между работниками контрактной службы; </w:t>
      </w:r>
    </w:p>
    <w:p w:rsidR="002F37B1" w:rsidRPr="00A742A2" w:rsidRDefault="002F37B1" w:rsidP="00654363">
      <w:pPr>
        <w:pStyle w:val="Default"/>
        <w:ind w:firstLine="567"/>
        <w:jc w:val="both"/>
      </w:pPr>
      <w:r w:rsidRPr="00A742A2">
        <w:tab/>
        <w:t>2) представляет на рассмотрение Главе города Ржева предложения о включении и исключении работников из состава</w:t>
      </w:r>
      <w:r w:rsidRPr="00A742A2">
        <w:rPr>
          <w:b/>
        </w:rPr>
        <w:t xml:space="preserve"> </w:t>
      </w:r>
      <w:r w:rsidRPr="00A742A2">
        <w:t xml:space="preserve">контрактной службы; </w:t>
      </w:r>
    </w:p>
    <w:p w:rsidR="002F37B1" w:rsidRPr="00A742A2" w:rsidRDefault="002F37B1" w:rsidP="00654363">
      <w:pPr>
        <w:pStyle w:val="Default"/>
        <w:ind w:firstLine="567"/>
        <w:jc w:val="both"/>
      </w:pPr>
      <w:r w:rsidRPr="00A742A2">
        <w:tab/>
        <w:t xml:space="preserve">3) осуществляет иные полномочия, предусмотренные Законом. </w:t>
      </w:r>
    </w:p>
    <w:p w:rsidR="002F37B1" w:rsidRPr="00A742A2" w:rsidRDefault="002F37B1" w:rsidP="00654363">
      <w:pPr>
        <w:pStyle w:val="Default"/>
        <w:ind w:firstLine="567"/>
        <w:jc w:val="both"/>
      </w:pPr>
    </w:p>
    <w:p w:rsidR="002F37B1" w:rsidRPr="00A742A2" w:rsidRDefault="002F37B1" w:rsidP="00654363">
      <w:pPr>
        <w:jc w:val="center"/>
        <w:rPr>
          <w:b/>
        </w:rPr>
      </w:pPr>
      <w:r w:rsidRPr="00A742A2">
        <w:rPr>
          <w:b/>
        </w:rPr>
        <w:t>4. Ответственность работников контрактной службы.</w:t>
      </w:r>
    </w:p>
    <w:p w:rsidR="002F37B1" w:rsidRPr="00A742A2" w:rsidRDefault="002F37B1" w:rsidP="00654363">
      <w:pPr>
        <w:jc w:val="center"/>
      </w:pPr>
    </w:p>
    <w:p w:rsidR="002F37B1" w:rsidRPr="00A742A2" w:rsidRDefault="002F37B1" w:rsidP="00654363">
      <w:pPr>
        <w:ind w:firstLine="720"/>
        <w:jc w:val="both"/>
      </w:pPr>
      <w:r w:rsidRPr="00A742A2">
        <w:t xml:space="preserve">4.1. Действия (бездействие) работников контрактной службы, в том числе руководителя контрактной службы, могут быть обжалованы в судебном порядке или в порядке, установленном Законом, в контрольный орган в сфере закупок, если такие действия (бездействие) нарушают права и законные интересы участника закупки. </w:t>
      </w:r>
    </w:p>
    <w:p w:rsidR="002F37B1" w:rsidRPr="00A742A2" w:rsidRDefault="002F37B1" w:rsidP="00651027">
      <w:pPr>
        <w:ind w:firstLine="720"/>
        <w:jc w:val="both"/>
      </w:pPr>
      <w:r w:rsidRPr="00A742A2">
        <w:t xml:space="preserve">4.2. Работники контрактной службы, виновные в нарушении Закона, иных нормативных правовых актов, предусмотренных Законом, а также норм настоящего Положения, несут дисциплинарную, гражданско-правовую, административную ответственность в соответствии с законодательством Российской Федерации. </w:t>
      </w:r>
    </w:p>
    <w:p w:rsidR="002F37B1" w:rsidRPr="00A742A2" w:rsidRDefault="002F37B1" w:rsidP="00654363">
      <w:pPr>
        <w:jc w:val="center"/>
        <w:rPr>
          <w:b/>
        </w:rPr>
      </w:pPr>
    </w:p>
    <w:p w:rsidR="002F37B1" w:rsidRPr="00A742A2" w:rsidRDefault="002F37B1" w:rsidP="00AA49F4">
      <w:pPr>
        <w:ind w:firstLine="708"/>
        <w:jc w:val="center"/>
        <w:rPr>
          <w:b/>
        </w:rPr>
      </w:pPr>
      <w:r w:rsidRPr="00A742A2">
        <w:rPr>
          <w:b/>
        </w:rPr>
        <w:t>5. Распределение функций и полномочий контрактной службы</w:t>
      </w:r>
    </w:p>
    <w:p w:rsidR="002F37B1" w:rsidRPr="00A742A2" w:rsidRDefault="002F37B1" w:rsidP="00654363">
      <w:pPr>
        <w:jc w:val="center"/>
        <w:rPr>
          <w:b/>
        </w:rPr>
      </w:pPr>
      <w:r w:rsidRPr="00A742A2">
        <w:rPr>
          <w:b/>
        </w:rPr>
        <w:t>Администрации между структурными подразделениями Администрации,</w:t>
      </w:r>
    </w:p>
    <w:p w:rsidR="002F37B1" w:rsidRPr="00A742A2" w:rsidRDefault="002F37B1" w:rsidP="00654363">
      <w:pPr>
        <w:jc w:val="center"/>
        <w:rPr>
          <w:b/>
        </w:rPr>
      </w:pPr>
      <w:r w:rsidRPr="00A742A2">
        <w:rPr>
          <w:b/>
        </w:rPr>
        <w:t>должностные лица которых входят в состав контрактной службы.</w:t>
      </w:r>
    </w:p>
    <w:p w:rsidR="002F37B1" w:rsidRPr="00A742A2" w:rsidRDefault="002F37B1" w:rsidP="00654363">
      <w:pPr>
        <w:jc w:val="center"/>
      </w:pPr>
    </w:p>
    <w:p w:rsidR="002F37B1" w:rsidRPr="00A742A2" w:rsidRDefault="002F37B1" w:rsidP="00654363">
      <w:pPr>
        <w:jc w:val="both"/>
      </w:pPr>
      <w:r w:rsidRPr="00A742A2">
        <w:tab/>
        <w:t xml:space="preserve">5.1.  Должностные лица Отдела закупок осуществляют следующие функции и полномочия контрактной службы Администрации: </w:t>
      </w:r>
    </w:p>
    <w:p w:rsidR="002F37B1" w:rsidRPr="00A742A2" w:rsidRDefault="002F37B1" w:rsidP="00654363">
      <w:pPr>
        <w:pStyle w:val="Default"/>
        <w:ind w:firstLine="426"/>
        <w:jc w:val="both"/>
      </w:pPr>
      <w:r w:rsidRPr="00A742A2">
        <w:tab/>
        <w:t xml:space="preserve">1) при планировании закупок: </w:t>
      </w:r>
    </w:p>
    <w:p w:rsidR="002F37B1" w:rsidRPr="00A742A2" w:rsidRDefault="002F37B1" w:rsidP="00654363">
      <w:pPr>
        <w:pStyle w:val="Default"/>
        <w:ind w:firstLine="426"/>
        <w:jc w:val="both"/>
      </w:pPr>
      <w:r w:rsidRPr="00A742A2">
        <w:tab/>
        <w:t xml:space="preserve">а) принимают участие в разработке плана-графика закупок, размещают в ЕИС план-график закупок и внесенные в него изменения; </w:t>
      </w:r>
    </w:p>
    <w:p w:rsidR="002F37B1" w:rsidRPr="00A742A2" w:rsidRDefault="002F37B1" w:rsidP="00654363">
      <w:pPr>
        <w:pStyle w:val="Default"/>
        <w:ind w:firstLine="426"/>
        <w:jc w:val="both"/>
        <w:rPr>
          <w:sz w:val="10"/>
          <w:szCs w:val="10"/>
        </w:rPr>
      </w:pPr>
      <w:r w:rsidRPr="00A742A2">
        <w:tab/>
        <w:t xml:space="preserve">б) принимают участие в организации утверждения плана закупок, плана-графика; </w:t>
      </w:r>
    </w:p>
    <w:p w:rsidR="002F37B1" w:rsidRPr="00A742A2" w:rsidRDefault="002F37B1" w:rsidP="00654363">
      <w:pPr>
        <w:pStyle w:val="Default"/>
        <w:ind w:firstLine="426"/>
        <w:jc w:val="both"/>
      </w:pPr>
      <w:r w:rsidRPr="00A742A2">
        <w:tab/>
        <w:t xml:space="preserve">2) при определении поставщиков (подрядчиков, исполнителей): </w:t>
      </w:r>
    </w:p>
    <w:p w:rsidR="002F37B1" w:rsidRPr="00A742A2" w:rsidRDefault="002F37B1" w:rsidP="00654363">
      <w:pPr>
        <w:pStyle w:val="Default"/>
        <w:ind w:firstLine="426"/>
        <w:jc w:val="both"/>
      </w:pPr>
      <w:r w:rsidRPr="00A742A2">
        <w:tab/>
        <w:t xml:space="preserve">а) осуществляют подготовку извещений об осуществлении закупок, документации о закупках (за исключением описания объекта закупки),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 </w:t>
      </w:r>
    </w:p>
    <w:p w:rsidR="002F37B1" w:rsidRPr="00A742A2" w:rsidRDefault="002F37B1" w:rsidP="00654363">
      <w:pPr>
        <w:pStyle w:val="Default"/>
        <w:ind w:firstLine="426"/>
        <w:jc w:val="both"/>
      </w:pPr>
      <w:r w:rsidRPr="00A742A2">
        <w:tab/>
        <w:t xml:space="preserve">б) осуществляют подготовку протоколов заседаний комиссий по осуществлению закупок на оснований решений, принятых членами комиссии по осуществлению закупок; </w:t>
      </w:r>
    </w:p>
    <w:p w:rsidR="002F37B1" w:rsidRPr="00A742A2" w:rsidRDefault="002F37B1" w:rsidP="00654363">
      <w:pPr>
        <w:pStyle w:val="Default"/>
        <w:ind w:firstLine="426"/>
        <w:jc w:val="both"/>
      </w:pPr>
      <w:r w:rsidRPr="00A742A2">
        <w:tab/>
        <w:t xml:space="preserve">в) осуществляют организационно-техническое обеспечение деятельности комиссий по осуществлению закупок, в том числе обеспечивают проверку: </w:t>
      </w:r>
    </w:p>
    <w:p w:rsidR="002F37B1" w:rsidRPr="00A742A2" w:rsidRDefault="002F37B1" w:rsidP="00654363">
      <w:pPr>
        <w:pStyle w:val="Default"/>
        <w:ind w:firstLine="426"/>
        <w:jc w:val="both"/>
      </w:pPr>
      <w:r w:rsidRPr="00A742A2">
        <w:tab/>
        <w:t xml:space="preserve">- соответствия представленных документов участниками закупки требованиям, установленным Правительством Российской Федерации в соответствии с частью 1 и частью 1.1 статьи 31 Закона; </w:t>
      </w:r>
    </w:p>
    <w:p w:rsidR="002F37B1" w:rsidRPr="00A742A2" w:rsidRDefault="002F37B1" w:rsidP="00654363">
      <w:pPr>
        <w:pStyle w:val="Default"/>
        <w:ind w:firstLine="426"/>
        <w:jc w:val="both"/>
      </w:pPr>
      <w:r w:rsidRPr="00A742A2">
        <w:tab/>
        <w:t xml:space="preserve">- соответствия представленных документов участниками закупки требованиям, установленным Правительством Российской Федерации в соответствии с частью 2 статьи 31 Закона; </w:t>
      </w:r>
    </w:p>
    <w:p w:rsidR="002F37B1" w:rsidRPr="00A742A2" w:rsidRDefault="002F37B1" w:rsidP="00654363">
      <w:pPr>
        <w:pStyle w:val="Default"/>
        <w:ind w:firstLine="426"/>
        <w:jc w:val="both"/>
      </w:pPr>
      <w:r w:rsidRPr="00A742A2">
        <w:tab/>
        <w:t>г) размещают в ЕИС извещения об осуществлении закупок, документацию о закупках, протоколы, проекты контрактов, предусмотренные Законом, а также размещают на электронных торговых площадках, определенных Правительством Российской Федерации, протоколы;</w:t>
      </w:r>
    </w:p>
    <w:p w:rsidR="002F37B1" w:rsidRPr="00A742A2" w:rsidRDefault="002F37B1" w:rsidP="00654363">
      <w:pPr>
        <w:pStyle w:val="Default"/>
        <w:ind w:firstLine="426"/>
        <w:jc w:val="both"/>
      </w:pPr>
      <w:r w:rsidRPr="00A742A2">
        <w:tab/>
        <w:t xml:space="preserve">д) направляют в письменной форме или в форме электронного документа разъяснения положений документации о закупке в ЕИС; </w:t>
      </w:r>
    </w:p>
    <w:p w:rsidR="002F37B1" w:rsidRPr="00A742A2" w:rsidRDefault="002F37B1" w:rsidP="00654363">
      <w:pPr>
        <w:pStyle w:val="Default"/>
        <w:ind w:firstLine="426"/>
        <w:jc w:val="both"/>
        <w:rPr>
          <w:sz w:val="10"/>
          <w:szCs w:val="10"/>
        </w:rPr>
      </w:pPr>
      <w:r w:rsidRPr="00A742A2">
        <w:tab/>
        <w:t>е) обеспечивают хранение в сроки, установленные законодательством РФ,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w:t>
      </w:r>
    </w:p>
    <w:p w:rsidR="002F37B1" w:rsidRPr="00A742A2" w:rsidRDefault="002F37B1" w:rsidP="00654363">
      <w:pPr>
        <w:pStyle w:val="Default"/>
        <w:ind w:firstLine="720"/>
        <w:jc w:val="both"/>
      </w:pPr>
      <w:r w:rsidRPr="00A742A2">
        <w:t>3) при исполнении, изменении, расторжении контракта:</w:t>
      </w:r>
    </w:p>
    <w:p w:rsidR="002F37B1" w:rsidRPr="00A742A2" w:rsidRDefault="002F37B1" w:rsidP="00654363">
      <w:pPr>
        <w:pStyle w:val="Default"/>
        <w:ind w:firstLine="720"/>
        <w:jc w:val="both"/>
      </w:pPr>
      <w:r w:rsidRPr="00A742A2">
        <w:t>а) организуют включение в реестр контрактов, заключенных заказчиками, информации о контрактах, заключенных заказчиками, а именно: размещают в ЕИС сведения о заключении контрактов;</w:t>
      </w:r>
    </w:p>
    <w:p w:rsidR="002F37B1" w:rsidRPr="00A742A2" w:rsidRDefault="002F37B1" w:rsidP="00AA49F4">
      <w:pPr>
        <w:pStyle w:val="Default"/>
        <w:ind w:firstLine="720"/>
        <w:jc w:val="both"/>
        <w:rPr>
          <w:sz w:val="10"/>
          <w:szCs w:val="10"/>
        </w:rPr>
      </w:pPr>
      <w:r w:rsidRPr="00A742A2">
        <w:t>б) осуществляют подписание контрактов в электронной форме в ЕИС;</w:t>
      </w:r>
    </w:p>
    <w:p w:rsidR="002F37B1" w:rsidRPr="00A742A2" w:rsidRDefault="002F37B1" w:rsidP="00654363">
      <w:pPr>
        <w:pStyle w:val="Default"/>
        <w:ind w:firstLine="426"/>
        <w:jc w:val="both"/>
      </w:pPr>
      <w:r w:rsidRPr="00A742A2">
        <w:tab/>
        <w:t xml:space="preserve">4) осуществляют иные функции и полномочия, предусмотренные Законом и настоящим Положением, в том числе: </w:t>
      </w:r>
    </w:p>
    <w:p w:rsidR="002F37B1" w:rsidRPr="00A742A2" w:rsidRDefault="002F37B1" w:rsidP="00654363">
      <w:pPr>
        <w:pStyle w:val="Default"/>
        <w:ind w:firstLine="426"/>
        <w:jc w:val="both"/>
      </w:pPr>
      <w:r w:rsidRPr="00A742A2">
        <w:tab/>
        <w:t xml:space="preserve">а) составляют и размещают в ЕИС отчет об объеме закупок у субъектов малого предпринимательства, социально ориентированных некоммерческих организаций; </w:t>
      </w:r>
    </w:p>
    <w:p w:rsidR="002F37B1" w:rsidRPr="00A742A2" w:rsidRDefault="002F37B1" w:rsidP="00654363">
      <w:pPr>
        <w:pStyle w:val="Default"/>
        <w:ind w:firstLine="426"/>
        <w:jc w:val="both"/>
      </w:pPr>
      <w:r w:rsidRPr="00A742A2">
        <w:tab/>
        <w:t>б) принимают участие в утверждении требований к закупаемым Администрацией отдельным видам товаров, работ, услуг (в том числе предельным ценам товаров, работ, услуг) и (или) нормативным затратам на обеспечение ее функций, размещают их в ЕИС;</w:t>
      </w:r>
    </w:p>
    <w:p w:rsidR="002F37B1" w:rsidRPr="00A742A2" w:rsidRDefault="002F37B1" w:rsidP="00654363">
      <w:pPr>
        <w:pStyle w:val="Default"/>
        <w:ind w:firstLine="426"/>
        <w:jc w:val="both"/>
      </w:pPr>
      <w:r w:rsidRPr="00A742A2">
        <w:tab/>
        <w:t>в) участвуют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осуществляют подготовку материалов для осуществления претензионной работы;</w:t>
      </w:r>
    </w:p>
    <w:p w:rsidR="002F37B1" w:rsidRPr="00A742A2" w:rsidRDefault="002F37B1" w:rsidP="00654363">
      <w:pPr>
        <w:pStyle w:val="Default"/>
        <w:ind w:firstLine="567"/>
        <w:jc w:val="both"/>
      </w:pPr>
      <w:r w:rsidRPr="00A742A2">
        <w:tab/>
        <w:t>г) осуществляют проверку банковских гарантий, поступивших в качестве обеспечения исполнения контрактов, обеспечения исполнения гарантийных обязательств на соответствие требованиям Закона;</w:t>
      </w:r>
    </w:p>
    <w:p w:rsidR="002F37B1" w:rsidRPr="00A742A2" w:rsidRDefault="002F37B1" w:rsidP="00654363">
      <w:pPr>
        <w:pStyle w:val="Default"/>
        <w:ind w:firstLine="567"/>
        <w:jc w:val="both"/>
      </w:pPr>
      <w:r w:rsidRPr="00A742A2">
        <w:tab/>
        <w:t>д) информируют в случае отказа Администрации в принятии банковской гарантии, поступившей в качестве обеспечения исполнения контракта, об этом лицо, предоставившее банковскую гарантию, с указанием причин, послуживших основанием для отказа.</w:t>
      </w:r>
    </w:p>
    <w:p w:rsidR="002F37B1" w:rsidRPr="00A742A2" w:rsidRDefault="002F37B1" w:rsidP="00654363">
      <w:pPr>
        <w:jc w:val="both"/>
      </w:pPr>
      <w:r w:rsidRPr="00A742A2">
        <w:tab/>
        <w:t>5.2. Должностные лица Отдела бухгалтерского учета и отчетности, входящие в состав контрактной службы, осуществляют следующие функции и полномочия контрактной службы Администрации:</w:t>
      </w:r>
    </w:p>
    <w:p w:rsidR="002F37B1" w:rsidRPr="00A742A2" w:rsidRDefault="002F37B1" w:rsidP="00654363">
      <w:pPr>
        <w:pStyle w:val="Default"/>
        <w:ind w:firstLine="426"/>
        <w:jc w:val="both"/>
      </w:pPr>
      <w:r w:rsidRPr="00A742A2">
        <w:tab/>
        <w:t xml:space="preserve">1) при планировании закупок: </w:t>
      </w:r>
    </w:p>
    <w:p w:rsidR="002F37B1" w:rsidRPr="00A742A2" w:rsidRDefault="002F37B1" w:rsidP="00654363">
      <w:pPr>
        <w:pStyle w:val="Default"/>
        <w:ind w:firstLine="426"/>
        <w:jc w:val="both"/>
        <w:rPr>
          <w:sz w:val="10"/>
          <w:szCs w:val="10"/>
        </w:rPr>
      </w:pPr>
      <w:r w:rsidRPr="00A742A2">
        <w:tab/>
        <w:t xml:space="preserve">а) принимают участие в разработке плана-графика закупок, осуществляют подготовку изменений для внесения в план-график закупок; </w:t>
      </w:r>
    </w:p>
    <w:p w:rsidR="002F37B1" w:rsidRPr="00A742A2" w:rsidRDefault="002F37B1" w:rsidP="00654363">
      <w:pPr>
        <w:pStyle w:val="Default"/>
        <w:ind w:firstLine="426"/>
        <w:jc w:val="both"/>
      </w:pPr>
      <w:r w:rsidRPr="00A742A2">
        <w:tab/>
        <w:t xml:space="preserve">2) при исполнении, изменении, расторжении контракта: </w:t>
      </w:r>
    </w:p>
    <w:p w:rsidR="002F37B1" w:rsidRPr="00A742A2" w:rsidRDefault="002F37B1" w:rsidP="00654363">
      <w:pPr>
        <w:pStyle w:val="Default"/>
        <w:ind w:firstLine="426"/>
        <w:jc w:val="both"/>
      </w:pPr>
      <w:r w:rsidRPr="00A742A2">
        <w:tab/>
        <w:t xml:space="preserve">а) организуют оплату поставленного товара, выполненной работы (ее результатов), оказанной услуги, а также отдельных этапов исполнения контракта; </w:t>
      </w:r>
    </w:p>
    <w:p w:rsidR="002F37B1" w:rsidRPr="00A742A2" w:rsidRDefault="002F37B1" w:rsidP="00654363">
      <w:pPr>
        <w:pStyle w:val="Default"/>
        <w:ind w:firstLine="426"/>
        <w:jc w:val="both"/>
      </w:pPr>
      <w:r w:rsidRPr="00A742A2">
        <w:tab/>
        <w:t xml:space="preserve">б) взаимодействуют с поставщиком (подрядчиком, исполнителем) при исполнении,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 </w:t>
      </w:r>
    </w:p>
    <w:p w:rsidR="002F37B1" w:rsidRPr="00A742A2" w:rsidRDefault="002F37B1" w:rsidP="00654363">
      <w:pPr>
        <w:pStyle w:val="Default"/>
        <w:ind w:firstLine="426"/>
        <w:jc w:val="both"/>
      </w:pPr>
      <w:r w:rsidRPr="00A742A2">
        <w:tab/>
        <w:t>в) организуют включение в реестр контрактов, заключенных заказчиками, информации о контрактах, заключенных заказчиками, а именно: размещают в ЕИС информацию об исполнении заключенных контрактов, об изменении сведений о заключенных контрактах, об изменении заключенных контрактов, о расторжении заключенных контрактов в соответствии с требования Закона;</w:t>
      </w:r>
    </w:p>
    <w:p w:rsidR="002F37B1" w:rsidRPr="00A742A2" w:rsidRDefault="002F37B1" w:rsidP="00654363">
      <w:pPr>
        <w:pStyle w:val="Default"/>
        <w:ind w:firstLine="426"/>
        <w:jc w:val="both"/>
      </w:pPr>
      <w:r w:rsidRPr="00A742A2">
        <w:tab/>
        <w:t>г) размещают в ЕИС информацию и документы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rsidR="002F37B1" w:rsidRPr="00A742A2" w:rsidRDefault="002F37B1" w:rsidP="00654363">
      <w:pPr>
        <w:pStyle w:val="Default"/>
        <w:ind w:firstLine="426"/>
        <w:jc w:val="both"/>
        <w:rPr>
          <w:sz w:val="10"/>
          <w:szCs w:val="10"/>
        </w:rPr>
      </w:pPr>
      <w:r w:rsidRPr="00A742A2">
        <w:tab/>
        <w:t>д) размещают в ЕИС информацию и документы по одностороннему отказу Администрации от исполнения контракта в соответствии с требованиями законодательства РФ;</w:t>
      </w:r>
    </w:p>
    <w:p w:rsidR="002F37B1" w:rsidRPr="00A742A2" w:rsidRDefault="002F37B1" w:rsidP="00654363">
      <w:pPr>
        <w:pStyle w:val="Default"/>
        <w:ind w:firstLine="567"/>
        <w:jc w:val="both"/>
      </w:pPr>
      <w:r w:rsidRPr="00A742A2">
        <w:tab/>
        <w:t>3) осуществляют иные функции и полномочия, предусмотренные Законом и настоящим Положением, в том числе:</w:t>
      </w:r>
    </w:p>
    <w:p w:rsidR="002F37B1" w:rsidRPr="00A742A2" w:rsidRDefault="002F37B1" w:rsidP="00654363">
      <w:pPr>
        <w:pStyle w:val="Default"/>
        <w:ind w:firstLine="426"/>
        <w:jc w:val="both"/>
      </w:pPr>
      <w:r w:rsidRPr="00A742A2">
        <w:tab/>
        <w:t>а) принимают участие в утверждении требований к закупаемым Администрацией отдельным видам товаров, работ, услуг (в том числе предельным ценам товаров, работ, услуг) и (или) нормативным затратам на обеспечение ее функций;</w:t>
      </w:r>
    </w:p>
    <w:p w:rsidR="002F37B1" w:rsidRPr="00A742A2" w:rsidRDefault="002F37B1" w:rsidP="00654363">
      <w:pPr>
        <w:pStyle w:val="Default"/>
        <w:ind w:firstLine="567"/>
        <w:jc w:val="both"/>
      </w:pPr>
      <w:r w:rsidRPr="00A742A2">
        <w:tab/>
        <w:t xml:space="preserve">б) организуют осуществление уплаты денежных сумм по банковской гарантии в случаях, предусмотренных Законом; </w:t>
      </w:r>
    </w:p>
    <w:p w:rsidR="002F37B1" w:rsidRPr="00A742A2" w:rsidRDefault="002F37B1" w:rsidP="00654363">
      <w:pPr>
        <w:pStyle w:val="Default"/>
        <w:ind w:firstLine="567"/>
        <w:jc w:val="both"/>
      </w:pPr>
      <w:r w:rsidRPr="00A742A2">
        <w:tab/>
        <w:t xml:space="preserve">в) организуют возврат денежных средств, внесенных в качестве обеспечения исполнения контрактов. </w:t>
      </w:r>
    </w:p>
    <w:p w:rsidR="002F37B1" w:rsidRPr="00A742A2" w:rsidRDefault="002F37B1" w:rsidP="00654363">
      <w:pPr>
        <w:jc w:val="both"/>
      </w:pPr>
      <w:r w:rsidRPr="00A742A2">
        <w:tab/>
        <w:t xml:space="preserve">5.3. Должностные лица Юридического отдела, входящие в состав контрактной службы, осуществляют следующие функции и полномочия контрактной службы Администрации: </w:t>
      </w:r>
    </w:p>
    <w:p w:rsidR="002F37B1" w:rsidRPr="00A742A2" w:rsidRDefault="002F37B1" w:rsidP="00654363">
      <w:pPr>
        <w:pStyle w:val="Default"/>
        <w:ind w:firstLine="426"/>
        <w:jc w:val="both"/>
      </w:pPr>
      <w:r w:rsidRPr="00A742A2">
        <w:tab/>
        <w:t xml:space="preserve">1) при определении поставщиков (подрядчиков, исполнителей): </w:t>
      </w:r>
    </w:p>
    <w:p w:rsidR="002F37B1" w:rsidRPr="00A742A2" w:rsidRDefault="002F37B1" w:rsidP="00654363">
      <w:pPr>
        <w:pStyle w:val="Default"/>
        <w:ind w:firstLine="426"/>
        <w:jc w:val="both"/>
      </w:pPr>
      <w:r w:rsidRPr="00A742A2">
        <w:tab/>
        <w:t xml:space="preserve">а) принимают участие в подготовке в письменной форме или в форме электронного документа разъяснения положений документации о закупке; </w:t>
      </w:r>
    </w:p>
    <w:p w:rsidR="002F37B1" w:rsidRPr="00A742A2" w:rsidRDefault="002F37B1" w:rsidP="00654363">
      <w:pPr>
        <w:pStyle w:val="Default"/>
        <w:ind w:firstLine="426"/>
        <w:jc w:val="both"/>
        <w:rPr>
          <w:sz w:val="10"/>
          <w:szCs w:val="10"/>
        </w:rPr>
      </w:pPr>
      <w:r w:rsidRPr="00A742A2">
        <w:tab/>
        <w:t xml:space="preserve">б) принимают участие в организации включения в реестр недобросовестных поставщиков (подрядчиков, исполнителей) информации об участниках закупок, уклонившихся от заключения контрактов; </w:t>
      </w:r>
    </w:p>
    <w:p w:rsidR="002F37B1" w:rsidRPr="00A742A2" w:rsidRDefault="002F37B1" w:rsidP="00654363">
      <w:pPr>
        <w:pStyle w:val="Default"/>
        <w:ind w:firstLine="426"/>
        <w:jc w:val="both"/>
      </w:pPr>
      <w:r w:rsidRPr="00A742A2">
        <w:tab/>
        <w:t xml:space="preserve">2) при исполнении, изменении, расторжении контракта: </w:t>
      </w:r>
    </w:p>
    <w:p w:rsidR="002F37B1" w:rsidRPr="00A742A2" w:rsidRDefault="002F37B1" w:rsidP="00654363">
      <w:pPr>
        <w:pStyle w:val="Default"/>
        <w:ind w:firstLine="426"/>
        <w:jc w:val="both"/>
      </w:pPr>
      <w:r w:rsidRPr="00A742A2">
        <w:tab/>
        <w:t xml:space="preserve">а) взаимодействуют с поставщиком (подрядчиком, исполнителем) при исполнении, изменении, расторжении контракта, применяет меры ответственности, в том числе направляют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 </w:t>
      </w:r>
    </w:p>
    <w:p w:rsidR="002F37B1" w:rsidRPr="00A742A2" w:rsidRDefault="002F37B1" w:rsidP="00446367">
      <w:pPr>
        <w:pStyle w:val="Default"/>
        <w:ind w:firstLine="426"/>
        <w:jc w:val="both"/>
      </w:pPr>
      <w:r w:rsidRPr="00A742A2">
        <w:tab/>
        <w:t xml:space="preserve">б) участвуют в организации работы по формированию информации и документов по одностороннему отказу Администрации от исполнения контракта в соответствии с требованиями законодательства РФ; </w:t>
      </w:r>
    </w:p>
    <w:p w:rsidR="002F37B1" w:rsidRPr="00A742A2" w:rsidRDefault="002F37B1" w:rsidP="00654363">
      <w:pPr>
        <w:pStyle w:val="Default"/>
        <w:ind w:firstLine="426"/>
        <w:jc w:val="both"/>
        <w:rPr>
          <w:sz w:val="10"/>
          <w:szCs w:val="10"/>
        </w:rPr>
      </w:pPr>
      <w:r w:rsidRPr="00A742A2">
        <w:tab/>
        <w:t xml:space="preserve">в) участвуют в организации включения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Администрации от исполнения контракта; </w:t>
      </w:r>
    </w:p>
    <w:p w:rsidR="002F37B1" w:rsidRPr="00A742A2" w:rsidRDefault="002F37B1" w:rsidP="00654363">
      <w:pPr>
        <w:pStyle w:val="Default"/>
        <w:ind w:firstLine="426"/>
        <w:jc w:val="both"/>
        <w:rPr>
          <w:sz w:val="10"/>
          <w:szCs w:val="10"/>
        </w:rPr>
      </w:pPr>
      <w:r w:rsidRPr="00A742A2">
        <w:tab/>
        <w:t xml:space="preserve">3) принимают участие в утверждении требований к закупаемым Администрацией отдельным видам товаров, работ, услуг (в том числе предельным ценам товаров, работ, услуг) и (или) нормативным затратам на обеспечение ее функций; </w:t>
      </w:r>
    </w:p>
    <w:p w:rsidR="002F37B1" w:rsidRPr="00A742A2" w:rsidRDefault="002F37B1" w:rsidP="00654363">
      <w:pPr>
        <w:pStyle w:val="Default"/>
        <w:ind w:firstLine="567"/>
        <w:jc w:val="both"/>
        <w:rPr>
          <w:sz w:val="10"/>
          <w:szCs w:val="10"/>
        </w:rPr>
      </w:pPr>
      <w:r w:rsidRPr="00A742A2">
        <w:tab/>
        <w:t xml:space="preserve">4) участвуют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 </w:t>
      </w:r>
    </w:p>
    <w:p w:rsidR="002F37B1" w:rsidRPr="00A742A2" w:rsidRDefault="002F37B1" w:rsidP="00654363">
      <w:pPr>
        <w:pStyle w:val="Default"/>
        <w:ind w:firstLine="567"/>
        <w:jc w:val="both"/>
      </w:pPr>
      <w:r w:rsidRPr="00A742A2">
        <w:tab/>
        <w:t xml:space="preserve">5) разрабатывают проекты контрактов, в том числе типовые контракты, типовые условия контрактов Администрации. </w:t>
      </w:r>
    </w:p>
    <w:p w:rsidR="002F37B1" w:rsidRPr="00A742A2" w:rsidRDefault="002F37B1" w:rsidP="00654363">
      <w:pPr>
        <w:jc w:val="both"/>
      </w:pPr>
      <w:r w:rsidRPr="00A742A2">
        <w:tab/>
        <w:t xml:space="preserve">5.4. Должностные лица Отдела ЖКХ, Отдела архитектуры и строительства, Отдела транспорта и дорожного хозяйства, Отдела благоустройства территорий, входящие в состав контрактной службы, осуществляют следующие функции и полномочия контрактной службы Администрации: </w:t>
      </w:r>
    </w:p>
    <w:p w:rsidR="002F37B1" w:rsidRPr="00A742A2" w:rsidRDefault="002F37B1" w:rsidP="00654363">
      <w:pPr>
        <w:pStyle w:val="Default"/>
        <w:ind w:firstLine="426"/>
        <w:jc w:val="both"/>
      </w:pPr>
      <w:r w:rsidRPr="00A742A2">
        <w:tab/>
        <w:t xml:space="preserve">1) при планировании закупок: </w:t>
      </w:r>
    </w:p>
    <w:p w:rsidR="002F37B1" w:rsidRPr="00A742A2" w:rsidRDefault="002F37B1" w:rsidP="00654363">
      <w:pPr>
        <w:pStyle w:val="Default"/>
        <w:ind w:firstLine="426"/>
        <w:jc w:val="both"/>
      </w:pPr>
      <w:r w:rsidRPr="00A742A2">
        <w:tab/>
        <w:t xml:space="preserve">а) принимают участие в разработке плана-графика закупок, осуществляют подготовку изменений для внесения в план-график закупок; </w:t>
      </w:r>
    </w:p>
    <w:p w:rsidR="002F37B1" w:rsidRPr="00A742A2" w:rsidRDefault="002F37B1" w:rsidP="00654363">
      <w:pPr>
        <w:pStyle w:val="Default"/>
        <w:ind w:firstLine="426"/>
        <w:jc w:val="both"/>
      </w:pPr>
      <w:r w:rsidRPr="00A742A2">
        <w:tab/>
        <w:t xml:space="preserve">б) участвуют в организации утверждения плана-графика закупок; </w:t>
      </w:r>
    </w:p>
    <w:p w:rsidR="002F37B1" w:rsidRPr="00A742A2" w:rsidRDefault="002F37B1" w:rsidP="00654363">
      <w:pPr>
        <w:pStyle w:val="Default"/>
        <w:ind w:firstLine="426"/>
        <w:jc w:val="both"/>
      </w:pPr>
      <w:r w:rsidRPr="00A742A2">
        <w:tab/>
        <w:t xml:space="preserve">в) определяют и обосновывают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 при формировании плана-графика закупок; </w:t>
      </w:r>
    </w:p>
    <w:p w:rsidR="002F37B1" w:rsidRPr="00A742A2" w:rsidRDefault="002F37B1" w:rsidP="00654363">
      <w:pPr>
        <w:pStyle w:val="Default"/>
        <w:ind w:firstLine="426"/>
        <w:jc w:val="both"/>
        <w:rPr>
          <w:sz w:val="10"/>
          <w:szCs w:val="10"/>
        </w:rPr>
      </w:pPr>
    </w:p>
    <w:p w:rsidR="002F37B1" w:rsidRPr="00A742A2" w:rsidRDefault="002F37B1" w:rsidP="00654363">
      <w:pPr>
        <w:pStyle w:val="Default"/>
        <w:ind w:firstLine="426"/>
        <w:jc w:val="both"/>
      </w:pPr>
      <w:r w:rsidRPr="00A742A2">
        <w:tab/>
        <w:t xml:space="preserve">2) при определении поставщиков (подрядчиков, исполнителей): </w:t>
      </w:r>
    </w:p>
    <w:p w:rsidR="002F37B1" w:rsidRPr="00A742A2" w:rsidRDefault="002F37B1" w:rsidP="00654363">
      <w:pPr>
        <w:pStyle w:val="Default"/>
        <w:ind w:firstLine="426"/>
        <w:jc w:val="both"/>
      </w:pPr>
      <w:r w:rsidRPr="00A742A2">
        <w:tab/>
        <w:t xml:space="preserve">а) выбирают способ определения поставщика (подрядчика, исполнителя); </w:t>
      </w:r>
    </w:p>
    <w:p w:rsidR="002F37B1" w:rsidRPr="00A742A2" w:rsidRDefault="002F37B1" w:rsidP="00654363">
      <w:pPr>
        <w:pStyle w:val="Default"/>
        <w:ind w:firstLine="426"/>
        <w:jc w:val="both"/>
      </w:pPr>
      <w:r w:rsidRPr="00A742A2">
        <w:tab/>
        <w:t xml:space="preserve">б) уточняют начальную (максимальную) цену контракта, заключаемого с единственным поставщиком (подрядчиком, исполнителем), начальную сумму цен единиц товара, работы, услуги; </w:t>
      </w:r>
    </w:p>
    <w:p w:rsidR="002F37B1" w:rsidRPr="00A742A2" w:rsidRDefault="002F37B1" w:rsidP="00654363">
      <w:pPr>
        <w:pStyle w:val="Default"/>
        <w:ind w:firstLine="426"/>
        <w:jc w:val="both"/>
      </w:pPr>
      <w:r w:rsidRPr="00A742A2">
        <w:tab/>
        <w:t>в) осуществляют подготовку проектов контрактов (составной части документации о закупке);</w:t>
      </w:r>
    </w:p>
    <w:p w:rsidR="002F37B1" w:rsidRPr="00A742A2" w:rsidRDefault="002F37B1" w:rsidP="00654363">
      <w:pPr>
        <w:pStyle w:val="Default"/>
        <w:ind w:firstLine="426"/>
        <w:jc w:val="both"/>
      </w:pPr>
      <w:r w:rsidRPr="00A742A2">
        <w:tab/>
        <w:t>г) уточняют начальную (максимальную) цену контракта, начальную сумму цен единиц товара, работы, услуги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документации о закупке;</w:t>
      </w:r>
    </w:p>
    <w:p w:rsidR="002F37B1" w:rsidRPr="00A742A2" w:rsidRDefault="002F37B1" w:rsidP="00654363">
      <w:pPr>
        <w:pStyle w:val="Default"/>
        <w:ind w:firstLine="426"/>
        <w:jc w:val="both"/>
      </w:pPr>
      <w:r w:rsidRPr="00A742A2">
        <w:tab/>
        <w:t xml:space="preserve">д) организуют подготовку описания объекта закупки в документации о закупке; </w:t>
      </w:r>
    </w:p>
    <w:p w:rsidR="002F37B1" w:rsidRPr="00A742A2" w:rsidRDefault="002F37B1" w:rsidP="00654363">
      <w:pPr>
        <w:pStyle w:val="Default"/>
        <w:ind w:firstLine="426"/>
        <w:jc w:val="both"/>
      </w:pPr>
      <w:r w:rsidRPr="00A742A2">
        <w:tab/>
        <w:t xml:space="preserve">е) обеспечивают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 в соответствии с требованиями законодательства РФ; </w:t>
      </w:r>
    </w:p>
    <w:p w:rsidR="002F37B1" w:rsidRPr="00A742A2" w:rsidRDefault="002F37B1" w:rsidP="00654363">
      <w:pPr>
        <w:pStyle w:val="Default"/>
        <w:ind w:firstLine="426"/>
        <w:jc w:val="both"/>
      </w:pPr>
      <w:r w:rsidRPr="00A742A2">
        <w:tab/>
        <w:t xml:space="preserve">ж) обеспечивают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 требованиями законодательства РФ; </w:t>
      </w:r>
    </w:p>
    <w:p w:rsidR="002F37B1" w:rsidRPr="00A742A2" w:rsidRDefault="002F37B1" w:rsidP="00654363">
      <w:pPr>
        <w:pStyle w:val="Default"/>
        <w:ind w:firstLine="426"/>
        <w:jc w:val="both"/>
      </w:pPr>
      <w:r w:rsidRPr="00A742A2">
        <w:t>обеспечивают условия,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2F37B1" w:rsidRPr="00A742A2" w:rsidRDefault="002F37B1" w:rsidP="00654363">
      <w:pPr>
        <w:pStyle w:val="Default"/>
        <w:ind w:firstLine="426"/>
        <w:jc w:val="both"/>
      </w:pPr>
      <w:r w:rsidRPr="00A742A2">
        <w:tab/>
        <w:t xml:space="preserve">з) подготавливают и направляют в Отдел закупок Администрации в письменной форме или в форме электронного документа разъяснения положений документации о закупке; </w:t>
      </w:r>
    </w:p>
    <w:p w:rsidR="002F37B1" w:rsidRPr="00A742A2" w:rsidRDefault="002F37B1" w:rsidP="00654363">
      <w:pPr>
        <w:pStyle w:val="Default"/>
        <w:ind w:firstLine="426"/>
        <w:jc w:val="both"/>
      </w:pPr>
      <w:r w:rsidRPr="00A742A2">
        <w:tab/>
        <w:t xml:space="preserve">и) привлекают экспертов, экспертные организации; </w:t>
      </w:r>
    </w:p>
    <w:p w:rsidR="002F37B1" w:rsidRPr="00A742A2" w:rsidRDefault="002F37B1" w:rsidP="00654363">
      <w:pPr>
        <w:pStyle w:val="Default"/>
        <w:ind w:firstLine="426"/>
        <w:jc w:val="both"/>
      </w:pPr>
      <w:r w:rsidRPr="00A742A2">
        <w:tab/>
        <w:t xml:space="preserve">к) обеспечивают направление необходимых документов для согласования определения поставщиков (подрядчиков, исполнителей) закрытым способом в уполномоченный Правительством Российской Федерации на осуществление данных функций федеральный орган исполнительной власти; </w:t>
      </w:r>
    </w:p>
    <w:p w:rsidR="002F37B1" w:rsidRPr="00A742A2" w:rsidRDefault="002F37B1" w:rsidP="00654363">
      <w:pPr>
        <w:pStyle w:val="Default"/>
        <w:ind w:firstLine="426"/>
        <w:jc w:val="both"/>
      </w:pPr>
      <w:r w:rsidRPr="00A742A2">
        <w:tab/>
        <w:t xml:space="preserve">л) обеспечивают направление необходимых документов для заключения контракта с единственным поставщиком (подрядчиком, исполнителем) в соответствующие органы в установленных Законом случаях; </w:t>
      </w:r>
    </w:p>
    <w:p w:rsidR="002F37B1" w:rsidRPr="00A742A2" w:rsidRDefault="002F37B1" w:rsidP="00654363">
      <w:pPr>
        <w:pStyle w:val="Default"/>
        <w:ind w:firstLine="426"/>
        <w:jc w:val="both"/>
      </w:pPr>
      <w:r w:rsidRPr="00A742A2">
        <w:tab/>
        <w:t xml:space="preserve">м) определяют и обосновывают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 в установленных Законом случаях; </w:t>
      </w:r>
    </w:p>
    <w:p w:rsidR="002F37B1" w:rsidRPr="00A742A2" w:rsidRDefault="002F37B1" w:rsidP="00654363">
      <w:pPr>
        <w:pStyle w:val="Default"/>
        <w:ind w:firstLine="426"/>
        <w:jc w:val="both"/>
      </w:pPr>
      <w:r w:rsidRPr="00A742A2">
        <w:tab/>
        <w:t xml:space="preserve">н) обеспечивают заключение контрактов, в том числе и подписание данных контрактов Сторонами контракта на бумажном носителе; </w:t>
      </w:r>
    </w:p>
    <w:p w:rsidR="002F37B1" w:rsidRPr="00A742A2" w:rsidRDefault="002F37B1" w:rsidP="00654363">
      <w:pPr>
        <w:pStyle w:val="Default"/>
        <w:ind w:firstLine="426"/>
        <w:jc w:val="both"/>
        <w:rPr>
          <w:sz w:val="10"/>
          <w:szCs w:val="10"/>
        </w:rPr>
      </w:pPr>
      <w:r w:rsidRPr="00A742A2">
        <w:tab/>
        <w:t xml:space="preserve">о) организуют включение в реестр недобросовестных поставщиков (подрядчиков, исполнителей) информации об участниках закупок, уклонившихся от заключения контрактов; </w:t>
      </w:r>
    </w:p>
    <w:p w:rsidR="002F37B1" w:rsidRPr="00A742A2" w:rsidRDefault="002F37B1" w:rsidP="00654363">
      <w:pPr>
        <w:pStyle w:val="Default"/>
        <w:ind w:firstLine="426"/>
        <w:jc w:val="both"/>
      </w:pPr>
      <w:r w:rsidRPr="00A742A2">
        <w:tab/>
        <w:t xml:space="preserve">3) при исполнении, изменении, расторжении контракта: </w:t>
      </w:r>
    </w:p>
    <w:p w:rsidR="002F37B1" w:rsidRPr="00A742A2" w:rsidRDefault="002F37B1" w:rsidP="00654363">
      <w:pPr>
        <w:pStyle w:val="Default"/>
        <w:ind w:firstLine="426"/>
        <w:jc w:val="both"/>
      </w:pPr>
      <w:r w:rsidRPr="00A742A2">
        <w:tab/>
        <w:t xml:space="preserve">а) обеспечивают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w:t>
      </w:r>
    </w:p>
    <w:p w:rsidR="002F37B1" w:rsidRPr="00A742A2" w:rsidRDefault="002F37B1" w:rsidP="00654363">
      <w:pPr>
        <w:pStyle w:val="Default"/>
        <w:ind w:firstLine="426"/>
        <w:jc w:val="both"/>
      </w:pPr>
      <w:r w:rsidRPr="00A742A2">
        <w:tab/>
        <w:t xml:space="preserve">б) принимают участие в оплате поставленного товара, выполненной работы (ее результатов), оказанной услуги, а также отдельных этапов исполнения контракта; </w:t>
      </w:r>
    </w:p>
    <w:p w:rsidR="002F37B1" w:rsidRPr="00A742A2" w:rsidRDefault="002F37B1" w:rsidP="00654363">
      <w:pPr>
        <w:pStyle w:val="Default"/>
        <w:ind w:firstLine="426"/>
        <w:jc w:val="both"/>
      </w:pPr>
      <w:r w:rsidRPr="00A742A2">
        <w:tab/>
        <w:t xml:space="preserve">в) взаимодействуют с поставщиком (подрядчиком, исполнителем) при исполнении, изменении, расторжении контракта, применяет меры ответственности, в том числе направляют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 </w:t>
      </w:r>
    </w:p>
    <w:p w:rsidR="002F37B1" w:rsidRPr="00A742A2" w:rsidRDefault="002F37B1" w:rsidP="00654363">
      <w:pPr>
        <w:pStyle w:val="Default"/>
        <w:ind w:firstLine="426"/>
        <w:jc w:val="both"/>
      </w:pPr>
      <w:r w:rsidRPr="00A742A2">
        <w:tab/>
        <w:t>г) организуют проведение экспертизы поставленного товара, выполненной работы, оказанной услуги, привлекают экспертов, экспертные организации;</w:t>
      </w:r>
    </w:p>
    <w:p w:rsidR="002F37B1" w:rsidRPr="00A742A2" w:rsidRDefault="002F37B1" w:rsidP="00654363">
      <w:pPr>
        <w:pStyle w:val="Default"/>
        <w:ind w:firstLine="426"/>
        <w:jc w:val="both"/>
      </w:pPr>
      <w:r w:rsidRPr="00A742A2">
        <w:tab/>
        <w:t xml:space="preserve">д) в случае необходимости обеспечивают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 </w:t>
      </w:r>
    </w:p>
    <w:p w:rsidR="002F37B1" w:rsidRPr="00A742A2" w:rsidRDefault="002F37B1" w:rsidP="00654363">
      <w:pPr>
        <w:pStyle w:val="Default"/>
        <w:ind w:firstLine="426"/>
        <w:jc w:val="both"/>
      </w:pPr>
      <w:r w:rsidRPr="00A742A2">
        <w:tab/>
        <w:t xml:space="preserve">е) подготавливают документ о приемке результатов отдельного этапа исполнения контракта, а также поставленного товара, выполненной работы или оказанной услуги; </w:t>
      </w:r>
    </w:p>
    <w:p w:rsidR="002F37B1" w:rsidRPr="00A742A2" w:rsidRDefault="002F37B1" w:rsidP="00446367">
      <w:pPr>
        <w:pStyle w:val="Default"/>
        <w:ind w:firstLine="426"/>
        <w:jc w:val="both"/>
      </w:pPr>
      <w:r w:rsidRPr="00A742A2">
        <w:tab/>
        <w:t>ж) организуют работу и формируют документы, информацию по одностороннему отказу Администрации от исполнения контракта в соответствии с требованиями законодательства РФ;</w:t>
      </w:r>
    </w:p>
    <w:p w:rsidR="002F37B1" w:rsidRPr="00A742A2" w:rsidRDefault="002F37B1" w:rsidP="00654363">
      <w:pPr>
        <w:pStyle w:val="Default"/>
        <w:ind w:firstLine="426"/>
        <w:jc w:val="both"/>
      </w:pPr>
      <w:r w:rsidRPr="00A742A2">
        <w:tab/>
        <w:t xml:space="preserve">з) организуют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Администрации от исполнения контракта; </w:t>
      </w:r>
    </w:p>
    <w:p w:rsidR="002F37B1" w:rsidRPr="00A742A2" w:rsidRDefault="002F37B1" w:rsidP="00654363">
      <w:pPr>
        <w:pStyle w:val="Default"/>
        <w:ind w:firstLine="720"/>
        <w:jc w:val="both"/>
      </w:pPr>
      <w:r w:rsidRPr="00A742A2">
        <w:t>и) своевременно формируют и направляют документы и информацию в Отдел закупок для включения в реестр контрактов в ЕИС, заключенных заказчиками, информации о контрактах, заключенных заказчиками;</w:t>
      </w:r>
    </w:p>
    <w:p w:rsidR="002F37B1" w:rsidRPr="00A742A2" w:rsidRDefault="002F37B1" w:rsidP="00654363">
      <w:pPr>
        <w:pStyle w:val="Default"/>
        <w:ind w:firstLine="720"/>
        <w:jc w:val="both"/>
      </w:pPr>
      <w:r w:rsidRPr="00A742A2">
        <w:t>к) своевременно формируют и направляют документы и информацию в Отдел бухгалтерского учета и отчетности для включения в реестр контрактов в ЕИС, заключенных заказчиками, информации о контрактах, заключенных заказчиками, о заключении контрактов, об исполнении контрактов, об изменении контрактов, о расторжении контрактов;</w:t>
      </w:r>
    </w:p>
    <w:p w:rsidR="002F37B1" w:rsidRPr="00A742A2" w:rsidRDefault="002F37B1" w:rsidP="00AA49F4">
      <w:pPr>
        <w:pStyle w:val="Default"/>
        <w:ind w:firstLine="720"/>
        <w:jc w:val="both"/>
        <w:rPr>
          <w:sz w:val="10"/>
          <w:szCs w:val="10"/>
        </w:rPr>
      </w:pPr>
      <w:r w:rsidRPr="00A742A2">
        <w:t>л) своевременно формируют и направляют документы и информацию по одностороннему отказу Администрации от исполнения контракта в Отдел бухгалтерского учета и отчетности для размещения в ЕИС в соответствии с требованиями законодательства РФ;</w:t>
      </w:r>
    </w:p>
    <w:p w:rsidR="002F37B1" w:rsidRPr="00A742A2" w:rsidRDefault="002F37B1" w:rsidP="00654363">
      <w:pPr>
        <w:pStyle w:val="Default"/>
        <w:ind w:firstLine="426"/>
        <w:jc w:val="both"/>
        <w:rPr>
          <w:sz w:val="10"/>
          <w:szCs w:val="10"/>
        </w:rPr>
      </w:pPr>
      <w:r w:rsidRPr="00A742A2">
        <w:tab/>
        <w:t xml:space="preserve">4) организуют в случае необходимости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w:t>
      </w:r>
    </w:p>
    <w:p w:rsidR="002F37B1" w:rsidRPr="00A742A2" w:rsidRDefault="002F37B1" w:rsidP="00654363">
      <w:pPr>
        <w:pStyle w:val="Default"/>
        <w:ind w:firstLine="426"/>
        <w:jc w:val="both"/>
        <w:rPr>
          <w:sz w:val="10"/>
          <w:szCs w:val="10"/>
        </w:rPr>
      </w:pPr>
      <w:r w:rsidRPr="00A742A2">
        <w:tab/>
        <w:t xml:space="preserve">5) организуют обязательное общественное обсуждение закупки товара, работы или услуги, по результатам которого в случае необходимости участвуют в осуществлении подготовки изменений для внесения в план-график закупок, документацию о закупках или санкционируют отмену закупки; </w:t>
      </w:r>
    </w:p>
    <w:p w:rsidR="002F37B1" w:rsidRPr="00A742A2" w:rsidRDefault="002F37B1" w:rsidP="00654363">
      <w:pPr>
        <w:pStyle w:val="Default"/>
        <w:ind w:firstLine="426"/>
        <w:jc w:val="both"/>
        <w:rPr>
          <w:sz w:val="10"/>
          <w:szCs w:val="10"/>
        </w:rPr>
      </w:pPr>
      <w:r w:rsidRPr="00A742A2">
        <w:tab/>
        <w:t xml:space="preserve">6) принимают участие в утверждении требований к закупаемым Администрацией отдельным видам товаров, работ, услуг (в том числе предельным ценам товаров, работ, услуг) и (или) нормативным затратам на обеспечение ее функций; </w:t>
      </w:r>
    </w:p>
    <w:p w:rsidR="002F37B1" w:rsidRPr="00A742A2" w:rsidRDefault="002F37B1" w:rsidP="00654363">
      <w:pPr>
        <w:pStyle w:val="Default"/>
        <w:ind w:firstLine="426"/>
        <w:jc w:val="both"/>
        <w:rPr>
          <w:sz w:val="10"/>
          <w:szCs w:val="10"/>
        </w:rPr>
      </w:pPr>
      <w:r w:rsidRPr="00A742A2">
        <w:tab/>
        <w:t xml:space="preserve">7) участвуют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осуществляют подготовку материалов для осуществления претензионной работы; </w:t>
      </w:r>
    </w:p>
    <w:p w:rsidR="002F37B1" w:rsidRPr="00A742A2" w:rsidRDefault="002F37B1" w:rsidP="00654363">
      <w:pPr>
        <w:pStyle w:val="Default"/>
        <w:ind w:firstLine="426"/>
        <w:jc w:val="both"/>
        <w:rPr>
          <w:sz w:val="10"/>
          <w:szCs w:val="10"/>
        </w:rPr>
      </w:pPr>
      <w:r w:rsidRPr="00A742A2">
        <w:tab/>
        <w:t>8) принимают участие в разработке проектов контрактов;</w:t>
      </w:r>
    </w:p>
    <w:p w:rsidR="002F37B1" w:rsidRPr="00A742A2" w:rsidRDefault="002F37B1" w:rsidP="00654363">
      <w:pPr>
        <w:pStyle w:val="Default"/>
        <w:ind w:firstLine="426"/>
        <w:jc w:val="both"/>
        <w:rPr>
          <w:sz w:val="10"/>
          <w:szCs w:val="10"/>
        </w:rPr>
      </w:pPr>
      <w:r w:rsidRPr="00A742A2">
        <w:tab/>
        <w:t>9) принимают участие в проверке банковских гарантий, поступивших в качестве обеспечения исполнения контрактов, на соответствие требованиям Закона;</w:t>
      </w:r>
    </w:p>
    <w:p w:rsidR="002F37B1" w:rsidRPr="00A742A2" w:rsidRDefault="002F37B1" w:rsidP="00654363">
      <w:pPr>
        <w:pStyle w:val="Default"/>
        <w:ind w:firstLine="567"/>
        <w:jc w:val="both"/>
        <w:rPr>
          <w:sz w:val="10"/>
          <w:szCs w:val="10"/>
        </w:rPr>
      </w:pPr>
      <w:r w:rsidRPr="00A742A2">
        <w:tab/>
        <w:t xml:space="preserve">10) принимают участие в информировании в случае отказа Администрации в принятии банковской гарантии, поступившей в качестве обеспечения исполнения контракта, об этом лицо, предоставившее банковскую гарантию, с указанием причин, послуживших основанием для отказа; </w:t>
      </w:r>
    </w:p>
    <w:p w:rsidR="002F37B1" w:rsidRPr="00A742A2" w:rsidRDefault="002F37B1" w:rsidP="0029418C">
      <w:pPr>
        <w:pStyle w:val="Default"/>
        <w:ind w:firstLine="426"/>
        <w:jc w:val="both"/>
        <w:rPr>
          <w:sz w:val="10"/>
          <w:szCs w:val="10"/>
        </w:rPr>
      </w:pPr>
      <w:r w:rsidRPr="00A742A2">
        <w:tab/>
        <w:t>11) осуществляют проверку банковских гарантий, поступивших в качестве обеспечения гарантийных обязательств, на соответствие требованиям Закона;</w:t>
      </w:r>
    </w:p>
    <w:p w:rsidR="002F37B1" w:rsidRPr="00A742A2" w:rsidRDefault="002F37B1" w:rsidP="0029418C">
      <w:pPr>
        <w:pStyle w:val="Default"/>
        <w:ind w:firstLine="567"/>
        <w:jc w:val="both"/>
        <w:rPr>
          <w:sz w:val="10"/>
          <w:szCs w:val="10"/>
        </w:rPr>
      </w:pPr>
      <w:r w:rsidRPr="00A742A2">
        <w:tab/>
        <w:t xml:space="preserve">12) информируют в случае отказа Администрации в принятии банковской гарантии, поступившей в качестве обеспечения гарантийных обязательств, об этом лицо, предоставившее банковскую гарантию, с указанием причин, послуживших основанием для отказа; </w:t>
      </w:r>
    </w:p>
    <w:p w:rsidR="002F37B1" w:rsidRPr="00A742A2" w:rsidRDefault="002F37B1" w:rsidP="00654363">
      <w:pPr>
        <w:pStyle w:val="Default"/>
        <w:ind w:firstLine="567"/>
        <w:jc w:val="both"/>
        <w:rPr>
          <w:sz w:val="10"/>
          <w:szCs w:val="10"/>
        </w:rPr>
      </w:pPr>
      <w:r w:rsidRPr="00A742A2">
        <w:tab/>
        <w:t xml:space="preserve">13) участвуют в организации осуществления уплаты денежных сумм по банковской гарантии в случаях, предусмотренных Законом; </w:t>
      </w:r>
    </w:p>
    <w:p w:rsidR="002F37B1" w:rsidRPr="00A742A2" w:rsidRDefault="002F37B1" w:rsidP="00654363">
      <w:pPr>
        <w:pStyle w:val="Default"/>
        <w:ind w:firstLine="567"/>
        <w:jc w:val="both"/>
        <w:rPr>
          <w:sz w:val="10"/>
          <w:szCs w:val="10"/>
        </w:rPr>
      </w:pPr>
      <w:r w:rsidRPr="00A742A2">
        <w:tab/>
        <w:t>14) участвуют в организации возврата денежных средств, внесенных в качестве обеспечения исполнения контрактов;</w:t>
      </w:r>
    </w:p>
    <w:p w:rsidR="002F37B1" w:rsidRPr="00A742A2" w:rsidRDefault="002F37B1" w:rsidP="00654363">
      <w:pPr>
        <w:pStyle w:val="Default"/>
        <w:ind w:firstLine="426"/>
        <w:jc w:val="both"/>
      </w:pPr>
      <w:r w:rsidRPr="00A742A2">
        <w:tab/>
        <w:t>15) осуществляют иные функции и полномочия, предусмотренные настоящим Положением».</w:t>
      </w:r>
    </w:p>
    <w:p w:rsidR="002F37B1" w:rsidRPr="00770BDD" w:rsidRDefault="002F37B1" w:rsidP="00770BDD">
      <w:pPr>
        <w:pStyle w:val="Default"/>
        <w:jc w:val="center"/>
        <w:rPr>
          <w:b/>
        </w:rPr>
      </w:pPr>
    </w:p>
    <w:p w:rsidR="002F37B1" w:rsidRDefault="002F37B1" w:rsidP="00770BDD">
      <w:pPr>
        <w:pStyle w:val="Default"/>
        <w:jc w:val="center"/>
        <w:rPr>
          <w:b/>
        </w:rPr>
      </w:pPr>
      <w:r>
        <w:rPr>
          <w:b/>
        </w:rPr>
        <w:t xml:space="preserve">6. </w:t>
      </w:r>
      <w:r w:rsidRPr="00770BDD">
        <w:rPr>
          <w:b/>
        </w:rPr>
        <w:t>Антикоррупция в закупочно</w:t>
      </w:r>
      <w:r>
        <w:rPr>
          <w:b/>
        </w:rPr>
        <w:t xml:space="preserve">й </w:t>
      </w:r>
      <w:r w:rsidRPr="00770BDD">
        <w:rPr>
          <w:b/>
        </w:rPr>
        <w:t>деятельности</w:t>
      </w:r>
      <w:r>
        <w:rPr>
          <w:b/>
        </w:rPr>
        <w:t>.</w:t>
      </w:r>
    </w:p>
    <w:p w:rsidR="002F37B1" w:rsidRPr="00770BDD" w:rsidRDefault="002F37B1" w:rsidP="00770BDD">
      <w:pPr>
        <w:pStyle w:val="Default"/>
        <w:jc w:val="center"/>
        <w:rPr>
          <w:b/>
        </w:rPr>
      </w:pPr>
    </w:p>
    <w:p w:rsidR="002F37B1" w:rsidRDefault="002F37B1" w:rsidP="00651027">
      <w:pPr>
        <w:pStyle w:val="Default"/>
        <w:ind w:firstLine="708"/>
        <w:jc w:val="both"/>
      </w:pPr>
      <w:r>
        <w:t>6.1. Контрактная служба декларирует открытую и конкурентную систему проведения закупочных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обязуется соблюдать:</w:t>
      </w:r>
    </w:p>
    <w:p w:rsidR="002F37B1" w:rsidRDefault="002F37B1" w:rsidP="00770BDD">
      <w:pPr>
        <w:pStyle w:val="Default"/>
        <w:jc w:val="both"/>
      </w:pPr>
    </w:p>
    <w:p w:rsidR="002F37B1" w:rsidRDefault="002F37B1" w:rsidP="00770BDD">
      <w:pPr>
        <w:pStyle w:val="Default"/>
        <w:jc w:val="both"/>
      </w:pPr>
      <w:r>
        <w:t>– тщательное планирование потребности в закупках;</w:t>
      </w:r>
    </w:p>
    <w:p w:rsidR="002F37B1" w:rsidRDefault="002F37B1" w:rsidP="00770BDD">
      <w:pPr>
        <w:pStyle w:val="Default"/>
        <w:jc w:val="both"/>
      </w:pPr>
    </w:p>
    <w:p w:rsidR="002F37B1" w:rsidRDefault="002F37B1" w:rsidP="00770BDD">
      <w:pPr>
        <w:pStyle w:val="Default"/>
        <w:jc w:val="both"/>
      </w:pPr>
      <w:r>
        <w:t>– анализ рынка;</w:t>
      </w:r>
    </w:p>
    <w:p w:rsidR="002F37B1" w:rsidRDefault="002F37B1" w:rsidP="00770BDD">
      <w:pPr>
        <w:pStyle w:val="Default"/>
        <w:jc w:val="both"/>
      </w:pPr>
    </w:p>
    <w:p w:rsidR="002F37B1" w:rsidRDefault="002F37B1" w:rsidP="00770BDD">
      <w:pPr>
        <w:pStyle w:val="Default"/>
        <w:jc w:val="both"/>
      </w:pPr>
      <w:r>
        <w:t>– информационную открытость закупки;</w:t>
      </w:r>
    </w:p>
    <w:p w:rsidR="002F37B1" w:rsidRDefault="002F37B1" w:rsidP="00770BDD">
      <w:pPr>
        <w:pStyle w:val="Default"/>
        <w:jc w:val="both"/>
      </w:pPr>
    </w:p>
    <w:p w:rsidR="002F37B1" w:rsidRDefault="002F37B1" w:rsidP="00770BDD">
      <w:pPr>
        <w:pStyle w:val="Default"/>
        <w:jc w:val="both"/>
      </w:pPr>
      <w:r>
        <w:t>– равноправие, справедливость, отсутствие дискриминации и необоснованных ограничений конкуренции по отношению к участникам закупки;</w:t>
      </w:r>
    </w:p>
    <w:p w:rsidR="002F37B1" w:rsidRDefault="002F37B1" w:rsidP="00770BDD">
      <w:pPr>
        <w:pStyle w:val="Default"/>
        <w:jc w:val="both"/>
      </w:pPr>
    </w:p>
    <w:p w:rsidR="002F37B1" w:rsidRDefault="002F37B1" w:rsidP="00770BDD">
      <w:pPr>
        <w:pStyle w:val="Default"/>
        <w:jc w:val="both"/>
      </w:pPr>
      <w:r>
        <w:t>– честный и разумный выбор наиболее предпочтительных предложений при комплексном анализе выгод и издержек (прежде всего цены и качества товаров, работ, услуг);</w:t>
      </w:r>
    </w:p>
    <w:p w:rsidR="002F37B1" w:rsidRDefault="002F37B1" w:rsidP="00770BDD">
      <w:pPr>
        <w:pStyle w:val="Default"/>
        <w:jc w:val="both"/>
      </w:pPr>
      <w: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реализацию мер, направленных на сокращение издержек Учреждения;</w:t>
      </w:r>
    </w:p>
    <w:p w:rsidR="002F37B1" w:rsidRDefault="002F37B1" w:rsidP="00770BDD">
      <w:pPr>
        <w:pStyle w:val="Default"/>
        <w:jc w:val="both"/>
      </w:pPr>
    </w:p>
    <w:p w:rsidR="002F37B1" w:rsidRDefault="002F37B1" w:rsidP="00770BDD">
      <w:pPr>
        <w:pStyle w:val="Default"/>
        <w:jc w:val="both"/>
      </w:pPr>
      <w:r>
        <w:t>– отсутствие ограничения допуска к участию в закупке путем установления неизмеряемых требований к участнику закупки;</w:t>
      </w:r>
    </w:p>
    <w:p w:rsidR="002F37B1" w:rsidRDefault="002F37B1" w:rsidP="00770BDD">
      <w:pPr>
        <w:pStyle w:val="Default"/>
        <w:jc w:val="both"/>
      </w:pPr>
    </w:p>
    <w:p w:rsidR="002F37B1" w:rsidRDefault="002F37B1" w:rsidP="00770BDD">
      <w:pPr>
        <w:pStyle w:val="Default"/>
        <w:jc w:val="both"/>
      </w:pPr>
      <w:r>
        <w:t>– обеспечение гласности и прозрачности закупок, предотвращение коррупционных проявлений, конфликта интересов и иных злоупотреблений.</w:t>
      </w:r>
    </w:p>
    <w:p w:rsidR="002F37B1" w:rsidRDefault="002F37B1" w:rsidP="00770BDD">
      <w:pPr>
        <w:pStyle w:val="Default"/>
        <w:jc w:val="both"/>
      </w:pPr>
    </w:p>
    <w:p w:rsidR="002F37B1" w:rsidRPr="00A742A2" w:rsidRDefault="002F37B1" w:rsidP="00651027">
      <w:pPr>
        <w:pStyle w:val="Default"/>
        <w:ind w:firstLine="708"/>
        <w:jc w:val="both"/>
      </w:pPr>
      <w:r>
        <w:t xml:space="preserve">6.2. </w:t>
      </w:r>
      <w:r w:rsidRPr="00770BDD">
        <w:t xml:space="preserve">В случае совершения </w:t>
      </w:r>
      <w:r>
        <w:t>должностными лицами</w:t>
      </w:r>
      <w:r w:rsidRPr="00770BDD">
        <w:t xml:space="preserve"> коррупционных правонарушений в связи с исполнением трудовых обязанностей они могут быть привлечены к дисциплинарной, административной или уголовной ответственности по инициативе </w:t>
      </w:r>
      <w:r>
        <w:t>руководителя Контрактной службы</w:t>
      </w:r>
      <w:r w:rsidRPr="00770BDD">
        <w:t>, правоохранительных органов или иных лиц в порядке и по основаниям, предусмотренным действующим законодательством РФ</w:t>
      </w:r>
      <w:r>
        <w:t>»</w:t>
      </w:r>
      <w:r w:rsidRPr="00770BDD">
        <w:t>.</w:t>
      </w:r>
    </w:p>
    <w:p w:rsidR="002F37B1" w:rsidRPr="00A742A2" w:rsidRDefault="002F37B1" w:rsidP="00654363">
      <w:pPr>
        <w:spacing w:line="276" w:lineRule="auto"/>
        <w:jc w:val="right"/>
        <w:rPr>
          <w:sz w:val="10"/>
          <w:szCs w:val="10"/>
        </w:rPr>
      </w:pPr>
    </w:p>
    <w:p w:rsidR="002F37B1" w:rsidRPr="00A742A2" w:rsidRDefault="002F37B1" w:rsidP="00B17A49">
      <w:pPr>
        <w:pStyle w:val="ListParagraph1"/>
        <w:spacing w:line="360" w:lineRule="auto"/>
        <w:ind w:left="0" w:firstLine="720"/>
        <w:jc w:val="both"/>
      </w:pPr>
      <w:r w:rsidRPr="00A742A2">
        <w:t>2. Признать утратившим силу постановление Администрации города Ржева Тверской области от 30.12.2019 № 1059 «О внесении изменений в постановление Администрации города Ржева Тверской области от 30.12.2013 № 1867».</w:t>
      </w:r>
    </w:p>
    <w:p w:rsidR="002F37B1" w:rsidRPr="00A742A2" w:rsidRDefault="002F37B1" w:rsidP="00B17A49">
      <w:pPr>
        <w:pStyle w:val="ListParagraph1"/>
        <w:spacing w:line="360" w:lineRule="auto"/>
        <w:ind w:left="0" w:firstLine="720"/>
        <w:jc w:val="both"/>
      </w:pPr>
      <w:r w:rsidRPr="00A742A2">
        <w:t>3. Настоящее постановление вступае</w:t>
      </w:r>
      <w:r>
        <w:t xml:space="preserve">т в силу со дня его подписания и </w:t>
      </w:r>
      <w:r w:rsidRPr="00A742A2">
        <w:t xml:space="preserve">подлежит размещению на официальном сайте Администрации города Ржева </w:t>
      </w:r>
      <w:hyperlink r:id="rId9" w:history="1">
        <w:r w:rsidRPr="00A742A2">
          <w:rPr>
            <w:rStyle w:val="Hyperlink"/>
            <w:lang w:val="en-US"/>
          </w:rPr>
          <w:t>www</w:t>
        </w:r>
        <w:r w:rsidRPr="00A742A2">
          <w:rPr>
            <w:rStyle w:val="Hyperlink"/>
          </w:rPr>
          <w:t>.</w:t>
        </w:r>
        <w:r w:rsidRPr="00A742A2">
          <w:rPr>
            <w:rStyle w:val="Hyperlink"/>
            <w:lang w:val="en-US"/>
          </w:rPr>
          <w:t>rzhevcity</w:t>
        </w:r>
        <w:r w:rsidRPr="00A742A2">
          <w:rPr>
            <w:rStyle w:val="Hyperlink"/>
          </w:rPr>
          <w:t>.</w:t>
        </w:r>
        <w:r w:rsidRPr="00A742A2">
          <w:rPr>
            <w:rStyle w:val="Hyperlink"/>
            <w:lang w:val="en-US"/>
          </w:rPr>
          <w:t>ru</w:t>
        </w:r>
      </w:hyperlink>
      <w:r w:rsidRPr="00A742A2">
        <w:t xml:space="preserve"> в информационно-телекоммуникационной сети Интернет. </w:t>
      </w:r>
    </w:p>
    <w:p w:rsidR="002F37B1" w:rsidRPr="00A742A2" w:rsidRDefault="002F37B1" w:rsidP="00B17A49">
      <w:pPr>
        <w:pStyle w:val="ListParagraph1"/>
        <w:spacing w:line="360" w:lineRule="auto"/>
        <w:ind w:left="0" w:firstLine="720"/>
        <w:jc w:val="both"/>
      </w:pPr>
      <w:r w:rsidRPr="00A742A2">
        <w:t xml:space="preserve">4. Контроль за исполнением настоящего постановления оставляю за собой. </w:t>
      </w:r>
    </w:p>
    <w:p w:rsidR="002F37B1" w:rsidRDefault="002F37B1" w:rsidP="00770BDD">
      <w:pPr>
        <w:tabs>
          <w:tab w:val="left" w:pos="-1985"/>
        </w:tabs>
        <w:spacing w:line="360" w:lineRule="auto"/>
        <w:ind w:firstLine="709"/>
        <w:jc w:val="both"/>
      </w:pPr>
      <w:r>
        <w:t xml:space="preserve"> </w:t>
      </w:r>
    </w:p>
    <w:p w:rsidR="002F37B1" w:rsidRPr="00A742A2" w:rsidRDefault="002F37B1" w:rsidP="00770BDD">
      <w:pPr>
        <w:tabs>
          <w:tab w:val="left" w:pos="-1985"/>
        </w:tabs>
        <w:spacing w:line="360" w:lineRule="auto"/>
        <w:ind w:firstLine="709"/>
        <w:jc w:val="both"/>
      </w:pPr>
    </w:p>
    <w:p w:rsidR="002F37B1" w:rsidRPr="00A742A2" w:rsidRDefault="002F37B1" w:rsidP="00EF2AF5">
      <w:pPr>
        <w:spacing w:line="276" w:lineRule="auto"/>
        <w:jc w:val="right"/>
        <w:rPr>
          <w:sz w:val="10"/>
          <w:szCs w:val="10"/>
        </w:rPr>
      </w:pPr>
    </w:p>
    <w:p w:rsidR="002F37B1" w:rsidRPr="00A742A2" w:rsidRDefault="002F37B1" w:rsidP="00D7031E">
      <w:pPr>
        <w:spacing w:line="360" w:lineRule="auto"/>
        <w:ind w:firstLine="240"/>
      </w:pPr>
      <w:r w:rsidRPr="00A742A2">
        <w:tab/>
        <w:t xml:space="preserve"> </w:t>
      </w:r>
    </w:p>
    <w:p w:rsidR="002F37B1" w:rsidRDefault="002F37B1" w:rsidP="00F134A3">
      <w:pPr>
        <w:ind w:right="-1"/>
        <w:jc w:val="center"/>
      </w:pPr>
      <w:r w:rsidRPr="00A742A2">
        <w:t xml:space="preserve">Глава города Ржева  </w:t>
      </w:r>
      <w:r w:rsidRPr="00A742A2">
        <w:tab/>
      </w:r>
      <w:r w:rsidRPr="00A742A2">
        <w:tab/>
      </w:r>
      <w:r w:rsidRPr="00A742A2">
        <w:tab/>
      </w:r>
      <w:r w:rsidRPr="00A742A2">
        <w:tab/>
      </w:r>
      <w:r w:rsidRPr="00A742A2">
        <w:tab/>
      </w:r>
      <w:r w:rsidRPr="00A742A2">
        <w:tab/>
      </w:r>
      <w:r w:rsidRPr="00A742A2">
        <w:tab/>
      </w:r>
      <w:r w:rsidRPr="00A742A2">
        <w:tab/>
        <w:t xml:space="preserve"> Р.С. Крылов</w:t>
      </w:r>
    </w:p>
    <w:p w:rsidR="002F37B1" w:rsidRDefault="002F37B1" w:rsidP="00A369A3">
      <w:pPr>
        <w:spacing w:line="276" w:lineRule="auto"/>
      </w:pPr>
    </w:p>
    <w:p w:rsidR="002F37B1" w:rsidRDefault="002F37B1" w:rsidP="00A369A3">
      <w:pPr>
        <w:spacing w:line="276" w:lineRule="auto"/>
      </w:pPr>
    </w:p>
    <w:p w:rsidR="002F37B1" w:rsidRDefault="002F37B1" w:rsidP="00A369A3">
      <w:pPr>
        <w:spacing w:line="276" w:lineRule="auto"/>
      </w:pPr>
    </w:p>
    <w:p w:rsidR="002F37B1" w:rsidRDefault="002F37B1" w:rsidP="00A369A3">
      <w:pPr>
        <w:spacing w:line="276" w:lineRule="auto"/>
      </w:pPr>
    </w:p>
    <w:p w:rsidR="002F37B1" w:rsidRDefault="002F37B1" w:rsidP="00A369A3">
      <w:pPr>
        <w:spacing w:line="276" w:lineRule="auto"/>
      </w:pPr>
    </w:p>
    <w:p w:rsidR="002F37B1" w:rsidRDefault="002F37B1" w:rsidP="00A369A3">
      <w:pPr>
        <w:spacing w:line="276" w:lineRule="auto"/>
      </w:pPr>
    </w:p>
    <w:p w:rsidR="002F37B1" w:rsidRDefault="002F37B1" w:rsidP="00A369A3">
      <w:pPr>
        <w:spacing w:line="276" w:lineRule="auto"/>
      </w:pPr>
    </w:p>
    <w:p w:rsidR="002F37B1" w:rsidRPr="00017B1E" w:rsidRDefault="002F37B1" w:rsidP="00770BDD">
      <w:pPr>
        <w:ind w:right="282"/>
      </w:pPr>
    </w:p>
    <w:sectPr w:rsidR="002F37B1" w:rsidRPr="00017B1E" w:rsidSect="00CF6488">
      <w:headerReference w:type="even" r:id="rId10"/>
      <w:headerReference w:type="default" r:id="rId11"/>
      <w:pgSz w:w="11906" w:h="16838"/>
      <w:pgMar w:top="899" w:right="626" w:bottom="719" w:left="13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7B1" w:rsidRDefault="002F37B1">
      <w:r>
        <w:separator/>
      </w:r>
    </w:p>
  </w:endnote>
  <w:endnote w:type="continuationSeparator" w:id="1">
    <w:p w:rsidR="002F37B1" w:rsidRDefault="002F3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7B1" w:rsidRDefault="002F37B1">
      <w:r>
        <w:separator/>
      </w:r>
    </w:p>
  </w:footnote>
  <w:footnote w:type="continuationSeparator" w:id="1">
    <w:p w:rsidR="002F37B1" w:rsidRDefault="002F3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B1" w:rsidRDefault="002F37B1" w:rsidP="007833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37B1" w:rsidRDefault="002F37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B1" w:rsidRDefault="002F37B1" w:rsidP="007833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F37B1" w:rsidRDefault="002F37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62D4"/>
    <w:multiLevelType w:val="multilevel"/>
    <w:tmpl w:val="9E96563C"/>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810"/>
        </w:tabs>
        <w:ind w:left="810" w:hanging="45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C887AD4"/>
    <w:multiLevelType w:val="hybridMultilevel"/>
    <w:tmpl w:val="C232816A"/>
    <w:lvl w:ilvl="0" w:tplc="1F7EA892">
      <w:start w:val="1"/>
      <w:numFmt w:val="bullet"/>
      <w:lvlText w:val=""/>
      <w:lvlJc w:val="left"/>
      <w:pPr>
        <w:tabs>
          <w:tab w:val="num" w:pos="1828"/>
        </w:tabs>
        <w:ind w:left="1261" w:firstLine="567"/>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2E2707D"/>
    <w:multiLevelType w:val="hybridMultilevel"/>
    <w:tmpl w:val="8C587D8E"/>
    <w:lvl w:ilvl="0" w:tplc="27D0E4C2">
      <w:start w:val="3"/>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A670F5"/>
    <w:multiLevelType w:val="hybridMultilevel"/>
    <w:tmpl w:val="6060AC74"/>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2C5057"/>
    <w:multiLevelType w:val="hybridMultilevel"/>
    <w:tmpl w:val="51B85B76"/>
    <w:lvl w:ilvl="0" w:tplc="DA52FB32">
      <w:start w:val="1"/>
      <w:numFmt w:val="decimal"/>
      <w:lvlText w:val="%1."/>
      <w:lvlJc w:val="left"/>
      <w:pPr>
        <w:tabs>
          <w:tab w:val="num" w:pos="1200"/>
        </w:tabs>
        <w:ind w:left="1200" w:hanging="4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6DC"/>
    <w:rsid w:val="000032D4"/>
    <w:rsid w:val="00010A58"/>
    <w:rsid w:val="000123EE"/>
    <w:rsid w:val="00015A2D"/>
    <w:rsid w:val="00017B1E"/>
    <w:rsid w:val="00017EE3"/>
    <w:rsid w:val="00024ECF"/>
    <w:rsid w:val="00027632"/>
    <w:rsid w:val="0003039C"/>
    <w:rsid w:val="00031946"/>
    <w:rsid w:val="00032B0D"/>
    <w:rsid w:val="000418BE"/>
    <w:rsid w:val="000439C9"/>
    <w:rsid w:val="00051411"/>
    <w:rsid w:val="00053052"/>
    <w:rsid w:val="000544B3"/>
    <w:rsid w:val="00055B29"/>
    <w:rsid w:val="00056788"/>
    <w:rsid w:val="0006328A"/>
    <w:rsid w:val="00063298"/>
    <w:rsid w:val="000663DB"/>
    <w:rsid w:val="000746EC"/>
    <w:rsid w:val="0008143C"/>
    <w:rsid w:val="000832EC"/>
    <w:rsid w:val="00086F53"/>
    <w:rsid w:val="00095330"/>
    <w:rsid w:val="00095722"/>
    <w:rsid w:val="000974FC"/>
    <w:rsid w:val="000A2BAD"/>
    <w:rsid w:val="000A50B7"/>
    <w:rsid w:val="000A7E28"/>
    <w:rsid w:val="000B05E3"/>
    <w:rsid w:val="000B07E9"/>
    <w:rsid w:val="000B0807"/>
    <w:rsid w:val="000B1D3A"/>
    <w:rsid w:val="000B497B"/>
    <w:rsid w:val="000C515D"/>
    <w:rsid w:val="000C7BD2"/>
    <w:rsid w:val="000D36E9"/>
    <w:rsid w:val="000D4CCF"/>
    <w:rsid w:val="000E4862"/>
    <w:rsid w:val="000F0925"/>
    <w:rsid w:val="000F714C"/>
    <w:rsid w:val="001035F0"/>
    <w:rsid w:val="00103E36"/>
    <w:rsid w:val="0010575A"/>
    <w:rsid w:val="00121C20"/>
    <w:rsid w:val="00124537"/>
    <w:rsid w:val="00130101"/>
    <w:rsid w:val="0014069B"/>
    <w:rsid w:val="00143B2D"/>
    <w:rsid w:val="0014404D"/>
    <w:rsid w:val="00145253"/>
    <w:rsid w:val="00157204"/>
    <w:rsid w:val="001639AE"/>
    <w:rsid w:val="001639F0"/>
    <w:rsid w:val="001659D7"/>
    <w:rsid w:val="00165A67"/>
    <w:rsid w:val="00171DE8"/>
    <w:rsid w:val="00181AFD"/>
    <w:rsid w:val="00182710"/>
    <w:rsid w:val="0018298A"/>
    <w:rsid w:val="00186320"/>
    <w:rsid w:val="00186A50"/>
    <w:rsid w:val="00193096"/>
    <w:rsid w:val="00195E27"/>
    <w:rsid w:val="00196C93"/>
    <w:rsid w:val="001A168B"/>
    <w:rsid w:val="001A3CF3"/>
    <w:rsid w:val="001A5F95"/>
    <w:rsid w:val="001B00E0"/>
    <w:rsid w:val="001B201B"/>
    <w:rsid w:val="001B3099"/>
    <w:rsid w:val="001B5DCB"/>
    <w:rsid w:val="001B6245"/>
    <w:rsid w:val="001C0720"/>
    <w:rsid w:val="001C1005"/>
    <w:rsid w:val="001C1D42"/>
    <w:rsid w:val="001C6CE7"/>
    <w:rsid w:val="001D4970"/>
    <w:rsid w:val="001D4A74"/>
    <w:rsid w:val="001D671B"/>
    <w:rsid w:val="001E1886"/>
    <w:rsid w:val="001F32E3"/>
    <w:rsid w:val="001F3A18"/>
    <w:rsid w:val="001F5FE2"/>
    <w:rsid w:val="00205421"/>
    <w:rsid w:val="002214BB"/>
    <w:rsid w:val="00225CD8"/>
    <w:rsid w:val="00226880"/>
    <w:rsid w:val="0023547B"/>
    <w:rsid w:val="00236357"/>
    <w:rsid w:val="00237373"/>
    <w:rsid w:val="00246859"/>
    <w:rsid w:val="00247C47"/>
    <w:rsid w:val="00256337"/>
    <w:rsid w:val="00260054"/>
    <w:rsid w:val="00261079"/>
    <w:rsid w:val="002618C6"/>
    <w:rsid w:val="002657DA"/>
    <w:rsid w:val="00271655"/>
    <w:rsid w:val="00272CCE"/>
    <w:rsid w:val="00273497"/>
    <w:rsid w:val="002760B6"/>
    <w:rsid w:val="002801B0"/>
    <w:rsid w:val="002844A1"/>
    <w:rsid w:val="00286300"/>
    <w:rsid w:val="002908C4"/>
    <w:rsid w:val="0029418C"/>
    <w:rsid w:val="00296BD6"/>
    <w:rsid w:val="00297917"/>
    <w:rsid w:val="002A17FE"/>
    <w:rsid w:val="002A51A4"/>
    <w:rsid w:val="002A5457"/>
    <w:rsid w:val="002A702B"/>
    <w:rsid w:val="002B30A9"/>
    <w:rsid w:val="002B3438"/>
    <w:rsid w:val="002B4354"/>
    <w:rsid w:val="002C0CFD"/>
    <w:rsid w:val="002C0D09"/>
    <w:rsid w:val="002D05E7"/>
    <w:rsid w:val="002D2B42"/>
    <w:rsid w:val="002D36F2"/>
    <w:rsid w:val="002D6A8D"/>
    <w:rsid w:val="002E4340"/>
    <w:rsid w:val="002E494C"/>
    <w:rsid w:val="002E64CA"/>
    <w:rsid w:val="002E79FC"/>
    <w:rsid w:val="002E7C07"/>
    <w:rsid w:val="002F37B1"/>
    <w:rsid w:val="002F77DC"/>
    <w:rsid w:val="00311534"/>
    <w:rsid w:val="00312DAF"/>
    <w:rsid w:val="0031593D"/>
    <w:rsid w:val="00317588"/>
    <w:rsid w:val="00321898"/>
    <w:rsid w:val="00321EF4"/>
    <w:rsid w:val="00326C6D"/>
    <w:rsid w:val="00330513"/>
    <w:rsid w:val="003306C9"/>
    <w:rsid w:val="0033710C"/>
    <w:rsid w:val="00341301"/>
    <w:rsid w:val="003420CC"/>
    <w:rsid w:val="00343AC6"/>
    <w:rsid w:val="00354D1A"/>
    <w:rsid w:val="00356A53"/>
    <w:rsid w:val="00360589"/>
    <w:rsid w:val="00362FA1"/>
    <w:rsid w:val="003641D2"/>
    <w:rsid w:val="00364465"/>
    <w:rsid w:val="00364CBC"/>
    <w:rsid w:val="003733F1"/>
    <w:rsid w:val="003742B4"/>
    <w:rsid w:val="00376F3F"/>
    <w:rsid w:val="003865E4"/>
    <w:rsid w:val="003A1BD8"/>
    <w:rsid w:val="003A23FD"/>
    <w:rsid w:val="003A27CA"/>
    <w:rsid w:val="003A4D48"/>
    <w:rsid w:val="003B0623"/>
    <w:rsid w:val="003B1E9B"/>
    <w:rsid w:val="003B486C"/>
    <w:rsid w:val="003B4DFF"/>
    <w:rsid w:val="003C3D49"/>
    <w:rsid w:val="003C6770"/>
    <w:rsid w:val="003C7C3A"/>
    <w:rsid w:val="003D01E5"/>
    <w:rsid w:val="003D51E3"/>
    <w:rsid w:val="003D6807"/>
    <w:rsid w:val="003D7682"/>
    <w:rsid w:val="003E0753"/>
    <w:rsid w:val="003E1D8A"/>
    <w:rsid w:val="003E41A6"/>
    <w:rsid w:val="003E43C6"/>
    <w:rsid w:val="003E52BC"/>
    <w:rsid w:val="003E7133"/>
    <w:rsid w:val="003E7885"/>
    <w:rsid w:val="003F0195"/>
    <w:rsid w:val="00410F64"/>
    <w:rsid w:val="00417545"/>
    <w:rsid w:val="00423EDB"/>
    <w:rsid w:val="00424E36"/>
    <w:rsid w:val="0042597D"/>
    <w:rsid w:val="00431A39"/>
    <w:rsid w:val="00432321"/>
    <w:rsid w:val="004333A8"/>
    <w:rsid w:val="00434B78"/>
    <w:rsid w:val="004373E6"/>
    <w:rsid w:val="00444402"/>
    <w:rsid w:val="00445CF9"/>
    <w:rsid w:val="00446367"/>
    <w:rsid w:val="004502E8"/>
    <w:rsid w:val="00451BDE"/>
    <w:rsid w:val="00454C32"/>
    <w:rsid w:val="00461557"/>
    <w:rsid w:val="00465BF4"/>
    <w:rsid w:val="004666A0"/>
    <w:rsid w:val="00470076"/>
    <w:rsid w:val="004743C3"/>
    <w:rsid w:val="00475DE5"/>
    <w:rsid w:val="0047613C"/>
    <w:rsid w:val="004813DB"/>
    <w:rsid w:val="00481884"/>
    <w:rsid w:val="004830B5"/>
    <w:rsid w:val="00487B97"/>
    <w:rsid w:val="00493DBB"/>
    <w:rsid w:val="004955C7"/>
    <w:rsid w:val="00495E2C"/>
    <w:rsid w:val="0049641A"/>
    <w:rsid w:val="004975F6"/>
    <w:rsid w:val="004A56BC"/>
    <w:rsid w:val="004B366A"/>
    <w:rsid w:val="004B40D2"/>
    <w:rsid w:val="004C0A2F"/>
    <w:rsid w:val="004C23E8"/>
    <w:rsid w:val="004D240F"/>
    <w:rsid w:val="004D28C3"/>
    <w:rsid w:val="004D357F"/>
    <w:rsid w:val="004D36FE"/>
    <w:rsid w:val="004D4214"/>
    <w:rsid w:val="004D5737"/>
    <w:rsid w:val="004E1F78"/>
    <w:rsid w:val="004E4B1C"/>
    <w:rsid w:val="004E4BA8"/>
    <w:rsid w:val="004F1633"/>
    <w:rsid w:val="004F79F6"/>
    <w:rsid w:val="0050197D"/>
    <w:rsid w:val="00511B96"/>
    <w:rsid w:val="00515912"/>
    <w:rsid w:val="00516203"/>
    <w:rsid w:val="0052585D"/>
    <w:rsid w:val="00525D57"/>
    <w:rsid w:val="00532A35"/>
    <w:rsid w:val="00534599"/>
    <w:rsid w:val="00543DEF"/>
    <w:rsid w:val="00544B24"/>
    <w:rsid w:val="00544EDA"/>
    <w:rsid w:val="005450E7"/>
    <w:rsid w:val="005459AE"/>
    <w:rsid w:val="00547B41"/>
    <w:rsid w:val="00560BE6"/>
    <w:rsid w:val="0056221D"/>
    <w:rsid w:val="00562BCD"/>
    <w:rsid w:val="00565C29"/>
    <w:rsid w:val="00566E30"/>
    <w:rsid w:val="0056724D"/>
    <w:rsid w:val="005675DD"/>
    <w:rsid w:val="005677E2"/>
    <w:rsid w:val="00570E6D"/>
    <w:rsid w:val="00570E9A"/>
    <w:rsid w:val="00570F80"/>
    <w:rsid w:val="00575479"/>
    <w:rsid w:val="00577487"/>
    <w:rsid w:val="00581A6F"/>
    <w:rsid w:val="0058259C"/>
    <w:rsid w:val="00585C00"/>
    <w:rsid w:val="005918A0"/>
    <w:rsid w:val="005939B6"/>
    <w:rsid w:val="00596C77"/>
    <w:rsid w:val="005A01F3"/>
    <w:rsid w:val="005A0810"/>
    <w:rsid w:val="005B62EC"/>
    <w:rsid w:val="005C0A1D"/>
    <w:rsid w:val="005C1417"/>
    <w:rsid w:val="005C1AE6"/>
    <w:rsid w:val="005C3B37"/>
    <w:rsid w:val="005C48E4"/>
    <w:rsid w:val="005C761A"/>
    <w:rsid w:val="005D2D17"/>
    <w:rsid w:val="005D34C4"/>
    <w:rsid w:val="005D3E62"/>
    <w:rsid w:val="005D40D8"/>
    <w:rsid w:val="005D5A84"/>
    <w:rsid w:val="005E175E"/>
    <w:rsid w:val="005E17C2"/>
    <w:rsid w:val="005E1918"/>
    <w:rsid w:val="005E4001"/>
    <w:rsid w:val="005E5C1B"/>
    <w:rsid w:val="005F3ED8"/>
    <w:rsid w:val="00602D25"/>
    <w:rsid w:val="0060477C"/>
    <w:rsid w:val="00616C1C"/>
    <w:rsid w:val="006200D6"/>
    <w:rsid w:val="006240BA"/>
    <w:rsid w:val="00632D46"/>
    <w:rsid w:val="00640162"/>
    <w:rsid w:val="00642117"/>
    <w:rsid w:val="00644F90"/>
    <w:rsid w:val="00651027"/>
    <w:rsid w:val="00654363"/>
    <w:rsid w:val="00657E29"/>
    <w:rsid w:val="00657EDF"/>
    <w:rsid w:val="0066228D"/>
    <w:rsid w:val="00670D5B"/>
    <w:rsid w:val="00684C61"/>
    <w:rsid w:val="00691396"/>
    <w:rsid w:val="0069414D"/>
    <w:rsid w:val="00694926"/>
    <w:rsid w:val="006A2DE2"/>
    <w:rsid w:val="006A7DDE"/>
    <w:rsid w:val="006B06D7"/>
    <w:rsid w:val="006B17DF"/>
    <w:rsid w:val="006B1A77"/>
    <w:rsid w:val="006C3DEF"/>
    <w:rsid w:val="006C60CC"/>
    <w:rsid w:val="006C7339"/>
    <w:rsid w:val="006D041E"/>
    <w:rsid w:val="006D684E"/>
    <w:rsid w:val="006E26F2"/>
    <w:rsid w:val="006E310A"/>
    <w:rsid w:val="006E3207"/>
    <w:rsid w:val="006E461B"/>
    <w:rsid w:val="006F4104"/>
    <w:rsid w:val="006F4F6A"/>
    <w:rsid w:val="006F6148"/>
    <w:rsid w:val="00700478"/>
    <w:rsid w:val="00701305"/>
    <w:rsid w:val="0070233B"/>
    <w:rsid w:val="00704F83"/>
    <w:rsid w:val="0070655A"/>
    <w:rsid w:val="00712713"/>
    <w:rsid w:val="007165DF"/>
    <w:rsid w:val="00720806"/>
    <w:rsid w:val="00722045"/>
    <w:rsid w:val="0072668E"/>
    <w:rsid w:val="00732944"/>
    <w:rsid w:val="00746186"/>
    <w:rsid w:val="00754BAA"/>
    <w:rsid w:val="00754CC7"/>
    <w:rsid w:val="00755E8B"/>
    <w:rsid w:val="00755EB8"/>
    <w:rsid w:val="0075672A"/>
    <w:rsid w:val="00760671"/>
    <w:rsid w:val="00765BDB"/>
    <w:rsid w:val="007679AD"/>
    <w:rsid w:val="00770BDD"/>
    <w:rsid w:val="00772F74"/>
    <w:rsid w:val="00776AD3"/>
    <w:rsid w:val="00777576"/>
    <w:rsid w:val="00781606"/>
    <w:rsid w:val="0078336B"/>
    <w:rsid w:val="00783A6D"/>
    <w:rsid w:val="00783D4C"/>
    <w:rsid w:val="00790045"/>
    <w:rsid w:val="00790B1E"/>
    <w:rsid w:val="007A2154"/>
    <w:rsid w:val="007A60E4"/>
    <w:rsid w:val="007A6450"/>
    <w:rsid w:val="007A727D"/>
    <w:rsid w:val="007A776F"/>
    <w:rsid w:val="007B0ADE"/>
    <w:rsid w:val="007B165B"/>
    <w:rsid w:val="007B18B2"/>
    <w:rsid w:val="007B511A"/>
    <w:rsid w:val="007C163C"/>
    <w:rsid w:val="007C1C95"/>
    <w:rsid w:val="007C3682"/>
    <w:rsid w:val="007C3DEC"/>
    <w:rsid w:val="007C7F7E"/>
    <w:rsid w:val="007D058F"/>
    <w:rsid w:val="007D0A13"/>
    <w:rsid w:val="007D3202"/>
    <w:rsid w:val="007D327F"/>
    <w:rsid w:val="007D64D2"/>
    <w:rsid w:val="007E44C0"/>
    <w:rsid w:val="007E7256"/>
    <w:rsid w:val="007F4CF1"/>
    <w:rsid w:val="007F6CEB"/>
    <w:rsid w:val="007F6D95"/>
    <w:rsid w:val="0080023A"/>
    <w:rsid w:val="0080348E"/>
    <w:rsid w:val="00813DA3"/>
    <w:rsid w:val="00820BF8"/>
    <w:rsid w:val="00826609"/>
    <w:rsid w:val="008270EC"/>
    <w:rsid w:val="00834A17"/>
    <w:rsid w:val="00834B1D"/>
    <w:rsid w:val="00835BD7"/>
    <w:rsid w:val="008470E7"/>
    <w:rsid w:val="00847335"/>
    <w:rsid w:val="008475BB"/>
    <w:rsid w:val="0085442D"/>
    <w:rsid w:val="00855F2E"/>
    <w:rsid w:val="008600C6"/>
    <w:rsid w:val="0086017B"/>
    <w:rsid w:val="00864DA4"/>
    <w:rsid w:val="008673E4"/>
    <w:rsid w:val="00873AE9"/>
    <w:rsid w:val="00875FA9"/>
    <w:rsid w:val="00881619"/>
    <w:rsid w:val="00885CE0"/>
    <w:rsid w:val="008958AF"/>
    <w:rsid w:val="008A31A4"/>
    <w:rsid w:val="008A3587"/>
    <w:rsid w:val="008A3DCF"/>
    <w:rsid w:val="008B0721"/>
    <w:rsid w:val="008B41CD"/>
    <w:rsid w:val="008B57C1"/>
    <w:rsid w:val="008B6630"/>
    <w:rsid w:val="008B6855"/>
    <w:rsid w:val="008B6DD4"/>
    <w:rsid w:val="008D2625"/>
    <w:rsid w:val="008D286E"/>
    <w:rsid w:val="008D46E3"/>
    <w:rsid w:val="008D50E8"/>
    <w:rsid w:val="008D6500"/>
    <w:rsid w:val="008D6964"/>
    <w:rsid w:val="008E06EC"/>
    <w:rsid w:val="008E49BD"/>
    <w:rsid w:val="008F0F04"/>
    <w:rsid w:val="008F39C8"/>
    <w:rsid w:val="008F5F9D"/>
    <w:rsid w:val="00906D6F"/>
    <w:rsid w:val="00913FDD"/>
    <w:rsid w:val="00915AA3"/>
    <w:rsid w:val="00916B48"/>
    <w:rsid w:val="00917BAC"/>
    <w:rsid w:val="00920A4D"/>
    <w:rsid w:val="009240C5"/>
    <w:rsid w:val="00924EF9"/>
    <w:rsid w:val="009265F7"/>
    <w:rsid w:val="00930700"/>
    <w:rsid w:val="00934633"/>
    <w:rsid w:val="009369CD"/>
    <w:rsid w:val="009436A3"/>
    <w:rsid w:val="00946109"/>
    <w:rsid w:val="0094623F"/>
    <w:rsid w:val="00947AC9"/>
    <w:rsid w:val="00953972"/>
    <w:rsid w:val="009551E7"/>
    <w:rsid w:val="009616B5"/>
    <w:rsid w:val="0096231D"/>
    <w:rsid w:val="00963E97"/>
    <w:rsid w:val="009641C2"/>
    <w:rsid w:val="0096651E"/>
    <w:rsid w:val="00974305"/>
    <w:rsid w:val="009775FE"/>
    <w:rsid w:val="009911E5"/>
    <w:rsid w:val="009916A9"/>
    <w:rsid w:val="0099503A"/>
    <w:rsid w:val="009968A8"/>
    <w:rsid w:val="009B2A93"/>
    <w:rsid w:val="009B4A62"/>
    <w:rsid w:val="009C2219"/>
    <w:rsid w:val="009C2D99"/>
    <w:rsid w:val="009C411A"/>
    <w:rsid w:val="009C59B4"/>
    <w:rsid w:val="009C6807"/>
    <w:rsid w:val="009C6E4A"/>
    <w:rsid w:val="009C77B6"/>
    <w:rsid w:val="009D019F"/>
    <w:rsid w:val="009D48BB"/>
    <w:rsid w:val="009D63DF"/>
    <w:rsid w:val="009D78E8"/>
    <w:rsid w:val="009E00A9"/>
    <w:rsid w:val="009E167F"/>
    <w:rsid w:val="009E41D4"/>
    <w:rsid w:val="009F0FC0"/>
    <w:rsid w:val="009F2BFF"/>
    <w:rsid w:val="009F487A"/>
    <w:rsid w:val="009F530B"/>
    <w:rsid w:val="009F798E"/>
    <w:rsid w:val="00A01D8E"/>
    <w:rsid w:val="00A023A6"/>
    <w:rsid w:val="00A02FFF"/>
    <w:rsid w:val="00A049FB"/>
    <w:rsid w:val="00A04DE1"/>
    <w:rsid w:val="00A0784A"/>
    <w:rsid w:val="00A25EB8"/>
    <w:rsid w:val="00A269ED"/>
    <w:rsid w:val="00A32692"/>
    <w:rsid w:val="00A3605C"/>
    <w:rsid w:val="00A36780"/>
    <w:rsid w:val="00A369A3"/>
    <w:rsid w:val="00A5438F"/>
    <w:rsid w:val="00A742A2"/>
    <w:rsid w:val="00A74962"/>
    <w:rsid w:val="00A80643"/>
    <w:rsid w:val="00A834A5"/>
    <w:rsid w:val="00A9038F"/>
    <w:rsid w:val="00AA1848"/>
    <w:rsid w:val="00AA3176"/>
    <w:rsid w:val="00AA3A1A"/>
    <w:rsid w:val="00AA46EE"/>
    <w:rsid w:val="00AA49F4"/>
    <w:rsid w:val="00AB33F6"/>
    <w:rsid w:val="00AC100F"/>
    <w:rsid w:val="00AC1FBD"/>
    <w:rsid w:val="00AC2298"/>
    <w:rsid w:val="00AC67D3"/>
    <w:rsid w:val="00AD57A1"/>
    <w:rsid w:val="00AE486F"/>
    <w:rsid w:val="00AE72B8"/>
    <w:rsid w:val="00AF6E57"/>
    <w:rsid w:val="00AF6E73"/>
    <w:rsid w:val="00B104A1"/>
    <w:rsid w:val="00B146E8"/>
    <w:rsid w:val="00B162AA"/>
    <w:rsid w:val="00B17A49"/>
    <w:rsid w:val="00B2294C"/>
    <w:rsid w:val="00B31D86"/>
    <w:rsid w:val="00B334E8"/>
    <w:rsid w:val="00B35577"/>
    <w:rsid w:val="00B37ECA"/>
    <w:rsid w:val="00B41295"/>
    <w:rsid w:val="00B46239"/>
    <w:rsid w:val="00B50A9E"/>
    <w:rsid w:val="00B55520"/>
    <w:rsid w:val="00B608C5"/>
    <w:rsid w:val="00B626EF"/>
    <w:rsid w:val="00B63F34"/>
    <w:rsid w:val="00B640A5"/>
    <w:rsid w:val="00B7101F"/>
    <w:rsid w:val="00B7759C"/>
    <w:rsid w:val="00B77922"/>
    <w:rsid w:val="00B9357B"/>
    <w:rsid w:val="00B95A43"/>
    <w:rsid w:val="00BA30F6"/>
    <w:rsid w:val="00BA7593"/>
    <w:rsid w:val="00BB317A"/>
    <w:rsid w:val="00BB65D4"/>
    <w:rsid w:val="00BC0D0E"/>
    <w:rsid w:val="00BC75C6"/>
    <w:rsid w:val="00BE2129"/>
    <w:rsid w:val="00BE3970"/>
    <w:rsid w:val="00BE4240"/>
    <w:rsid w:val="00BF08CA"/>
    <w:rsid w:val="00BF0F56"/>
    <w:rsid w:val="00BF5FAE"/>
    <w:rsid w:val="00C0160C"/>
    <w:rsid w:val="00C037D5"/>
    <w:rsid w:val="00C11DBD"/>
    <w:rsid w:val="00C13489"/>
    <w:rsid w:val="00C172F6"/>
    <w:rsid w:val="00C17FA3"/>
    <w:rsid w:val="00C30313"/>
    <w:rsid w:val="00C338B5"/>
    <w:rsid w:val="00C3694B"/>
    <w:rsid w:val="00C416BB"/>
    <w:rsid w:val="00C451C5"/>
    <w:rsid w:val="00C47395"/>
    <w:rsid w:val="00C50688"/>
    <w:rsid w:val="00C50D6F"/>
    <w:rsid w:val="00C51AFC"/>
    <w:rsid w:val="00C5276F"/>
    <w:rsid w:val="00C531E3"/>
    <w:rsid w:val="00C542D4"/>
    <w:rsid w:val="00C613F5"/>
    <w:rsid w:val="00C615B9"/>
    <w:rsid w:val="00C64F08"/>
    <w:rsid w:val="00C67D23"/>
    <w:rsid w:val="00C705C4"/>
    <w:rsid w:val="00C70AEE"/>
    <w:rsid w:val="00C71211"/>
    <w:rsid w:val="00C73649"/>
    <w:rsid w:val="00C758C6"/>
    <w:rsid w:val="00C80B0E"/>
    <w:rsid w:val="00C860D4"/>
    <w:rsid w:val="00C86452"/>
    <w:rsid w:val="00CA166F"/>
    <w:rsid w:val="00CA5A19"/>
    <w:rsid w:val="00CC42AF"/>
    <w:rsid w:val="00CD01AC"/>
    <w:rsid w:val="00CD2DE1"/>
    <w:rsid w:val="00CD2FB6"/>
    <w:rsid w:val="00CD4154"/>
    <w:rsid w:val="00CD4F1A"/>
    <w:rsid w:val="00CE7BE8"/>
    <w:rsid w:val="00CF4650"/>
    <w:rsid w:val="00CF6488"/>
    <w:rsid w:val="00CF6FC4"/>
    <w:rsid w:val="00CF77DF"/>
    <w:rsid w:val="00D00466"/>
    <w:rsid w:val="00D00AD2"/>
    <w:rsid w:val="00D02877"/>
    <w:rsid w:val="00D050D2"/>
    <w:rsid w:val="00D05310"/>
    <w:rsid w:val="00D1042F"/>
    <w:rsid w:val="00D135A5"/>
    <w:rsid w:val="00D21580"/>
    <w:rsid w:val="00D26F17"/>
    <w:rsid w:val="00D27147"/>
    <w:rsid w:val="00D3441F"/>
    <w:rsid w:val="00D37616"/>
    <w:rsid w:val="00D44B10"/>
    <w:rsid w:val="00D45737"/>
    <w:rsid w:val="00D51B64"/>
    <w:rsid w:val="00D55D8B"/>
    <w:rsid w:val="00D57A8D"/>
    <w:rsid w:val="00D645A2"/>
    <w:rsid w:val="00D64683"/>
    <w:rsid w:val="00D647DD"/>
    <w:rsid w:val="00D66240"/>
    <w:rsid w:val="00D670E6"/>
    <w:rsid w:val="00D677CE"/>
    <w:rsid w:val="00D7031E"/>
    <w:rsid w:val="00D9207D"/>
    <w:rsid w:val="00D953A6"/>
    <w:rsid w:val="00DA7727"/>
    <w:rsid w:val="00DC580C"/>
    <w:rsid w:val="00DD6DD3"/>
    <w:rsid w:val="00DF06E4"/>
    <w:rsid w:val="00DF1E18"/>
    <w:rsid w:val="00E02A3A"/>
    <w:rsid w:val="00E11259"/>
    <w:rsid w:val="00E15552"/>
    <w:rsid w:val="00E17243"/>
    <w:rsid w:val="00E213E7"/>
    <w:rsid w:val="00E22841"/>
    <w:rsid w:val="00E22F5E"/>
    <w:rsid w:val="00E269E1"/>
    <w:rsid w:val="00E30544"/>
    <w:rsid w:val="00E337E8"/>
    <w:rsid w:val="00E37D20"/>
    <w:rsid w:val="00E41096"/>
    <w:rsid w:val="00E414A7"/>
    <w:rsid w:val="00E422D7"/>
    <w:rsid w:val="00E4485B"/>
    <w:rsid w:val="00E46D3B"/>
    <w:rsid w:val="00E47386"/>
    <w:rsid w:val="00E50CEA"/>
    <w:rsid w:val="00E6289F"/>
    <w:rsid w:val="00E6330E"/>
    <w:rsid w:val="00E731F3"/>
    <w:rsid w:val="00E73F3A"/>
    <w:rsid w:val="00E754D1"/>
    <w:rsid w:val="00E75F07"/>
    <w:rsid w:val="00E76138"/>
    <w:rsid w:val="00E8170D"/>
    <w:rsid w:val="00E82952"/>
    <w:rsid w:val="00E82D53"/>
    <w:rsid w:val="00E84ECF"/>
    <w:rsid w:val="00E87E7B"/>
    <w:rsid w:val="00E91A50"/>
    <w:rsid w:val="00E95663"/>
    <w:rsid w:val="00E967BA"/>
    <w:rsid w:val="00E976AC"/>
    <w:rsid w:val="00EA02B6"/>
    <w:rsid w:val="00EA21AF"/>
    <w:rsid w:val="00EA4EED"/>
    <w:rsid w:val="00EB1A8C"/>
    <w:rsid w:val="00EB43E6"/>
    <w:rsid w:val="00EB76FA"/>
    <w:rsid w:val="00EC0CF6"/>
    <w:rsid w:val="00EC2681"/>
    <w:rsid w:val="00EC3488"/>
    <w:rsid w:val="00EC47DE"/>
    <w:rsid w:val="00ED1399"/>
    <w:rsid w:val="00ED4A95"/>
    <w:rsid w:val="00ED5515"/>
    <w:rsid w:val="00EE17BF"/>
    <w:rsid w:val="00EE36BA"/>
    <w:rsid w:val="00EE4B24"/>
    <w:rsid w:val="00EE7376"/>
    <w:rsid w:val="00EF2AF5"/>
    <w:rsid w:val="00EF2C6C"/>
    <w:rsid w:val="00F0093B"/>
    <w:rsid w:val="00F046EA"/>
    <w:rsid w:val="00F04C3A"/>
    <w:rsid w:val="00F109E7"/>
    <w:rsid w:val="00F134A3"/>
    <w:rsid w:val="00F153E1"/>
    <w:rsid w:val="00F22C39"/>
    <w:rsid w:val="00F278D2"/>
    <w:rsid w:val="00F30F10"/>
    <w:rsid w:val="00F357F1"/>
    <w:rsid w:val="00F40DD2"/>
    <w:rsid w:val="00F504A8"/>
    <w:rsid w:val="00F51A4E"/>
    <w:rsid w:val="00F53872"/>
    <w:rsid w:val="00F55E8D"/>
    <w:rsid w:val="00F56C39"/>
    <w:rsid w:val="00F6525E"/>
    <w:rsid w:val="00F6533A"/>
    <w:rsid w:val="00F6690F"/>
    <w:rsid w:val="00F66FCA"/>
    <w:rsid w:val="00F7084A"/>
    <w:rsid w:val="00F71920"/>
    <w:rsid w:val="00F719D8"/>
    <w:rsid w:val="00F72FAF"/>
    <w:rsid w:val="00F83282"/>
    <w:rsid w:val="00F94A3B"/>
    <w:rsid w:val="00F97E49"/>
    <w:rsid w:val="00FA2BB1"/>
    <w:rsid w:val="00FA325F"/>
    <w:rsid w:val="00FA5047"/>
    <w:rsid w:val="00FB69E3"/>
    <w:rsid w:val="00FB7D44"/>
    <w:rsid w:val="00FC0262"/>
    <w:rsid w:val="00FC2D2A"/>
    <w:rsid w:val="00FC3302"/>
    <w:rsid w:val="00FC55FF"/>
    <w:rsid w:val="00FD5D6B"/>
    <w:rsid w:val="00FD60C3"/>
    <w:rsid w:val="00FD6783"/>
    <w:rsid w:val="00FE1655"/>
    <w:rsid w:val="00FE4C36"/>
    <w:rsid w:val="00FE56DC"/>
    <w:rsid w:val="00FF0A89"/>
    <w:rsid w:val="00FF2070"/>
    <w:rsid w:val="00FF4AE9"/>
    <w:rsid w:val="00FF4C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922"/>
    <w:rPr>
      <w:sz w:val="24"/>
      <w:szCs w:val="24"/>
    </w:rPr>
  </w:style>
  <w:style w:type="paragraph" w:styleId="Heading1">
    <w:name w:val="heading 1"/>
    <w:basedOn w:val="Normal"/>
    <w:next w:val="Normal"/>
    <w:link w:val="Heading1Char"/>
    <w:uiPriority w:val="99"/>
    <w:qFormat/>
    <w:rsid w:val="00B77922"/>
    <w:pPr>
      <w:keepNext/>
      <w:outlineLvl w:val="0"/>
    </w:pPr>
    <w:rPr>
      <w:rFonts w:ascii="Courier New" w:hAnsi="Courier New"/>
      <w:szCs w:val="20"/>
    </w:rPr>
  </w:style>
  <w:style w:type="paragraph" w:styleId="Heading2">
    <w:name w:val="heading 2"/>
    <w:basedOn w:val="Normal"/>
    <w:next w:val="Normal"/>
    <w:link w:val="Heading2Char"/>
    <w:uiPriority w:val="99"/>
    <w:qFormat/>
    <w:rsid w:val="00B77922"/>
    <w:pPr>
      <w:keepNext/>
      <w:jc w:val="center"/>
      <w:outlineLvl w:val="1"/>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310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E310A"/>
    <w:rPr>
      <w:rFonts w:ascii="Cambria" w:hAnsi="Cambria" w:cs="Times New Roman"/>
      <w:b/>
      <w:bCs/>
      <w:i/>
      <w:iCs/>
      <w:sz w:val="28"/>
      <w:szCs w:val="28"/>
    </w:rPr>
  </w:style>
  <w:style w:type="paragraph" w:styleId="BodyTextIndent">
    <w:name w:val="Body Text Indent"/>
    <w:basedOn w:val="Normal"/>
    <w:link w:val="BodyTextIndentChar"/>
    <w:uiPriority w:val="99"/>
    <w:rsid w:val="00B77922"/>
    <w:pPr>
      <w:ind w:firstLine="720"/>
      <w:jc w:val="both"/>
    </w:pPr>
  </w:style>
  <w:style w:type="character" w:customStyle="1" w:styleId="BodyTextIndentChar">
    <w:name w:val="Body Text Indent Char"/>
    <w:basedOn w:val="DefaultParagraphFont"/>
    <w:link w:val="BodyTextIndent"/>
    <w:uiPriority w:val="99"/>
    <w:semiHidden/>
    <w:locked/>
    <w:rsid w:val="006E310A"/>
    <w:rPr>
      <w:rFonts w:cs="Times New Roman"/>
      <w:sz w:val="24"/>
      <w:szCs w:val="24"/>
    </w:rPr>
  </w:style>
  <w:style w:type="paragraph" w:styleId="BodyText">
    <w:name w:val="Body Text"/>
    <w:basedOn w:val="Normal"/>
    <w:link w:val="BodyTextChar"/>
    <w:uiPriority w:val="99"/>
    <w:rsid w:val="00B77922"/>
    <w:pPr>
      <w:numPr>
        <w:ilvl w:val="12"/>
      </w:numPr>
      <w:tabs>
        <w:tab w:val="left" w:pos="0"/>
      </w:tabs>
      <w:jc w:val="both"/>
    </w:pPr>
  </w:style>
  <w:style w:type="character" w:customStyle="1" w:styleId="BodyTextChar">
    <w:name w:val="Body Text Char"/>
    <w:basedOn w:val="DefaultParagraphFont"/>
    <w:link w:val="BodyText"/>
    <w:uiPriority w:val="99"/>
    <w:semiHidden/>
    <w:locked/>
    <w:rsid w:val="006E310A"/>
    <w:rPr>
      <w:rFonts w:cs="Times New Roman"/>
      <w:sz w:val="24"/>
      <w:szCs w:val="24"/>
    </w:rPr>
  </w:style>
  <w:style w:type="paragraph" w:styleId="BodyTextIndent2">
    <w:name w:val="Body Text Indent 2"/>
    <w:basedOn w:val="Normal"/>
    <w:link w:val="BodyTextIndent2Char"/>
    <w:uiPriority w:val="99"/>
    <w:rsid w:val="00B77922"/>
    <w:pPr>
      <w:ind w:firstLine="708"/>
      <w:jc w:val="both"/>
    </w:pPr>
  </w:style>
  <w:style w:type="character" w:customStyle="1" w:styleId="BodyTextIndent2Char">
    <w:name w:val="Body Text Indent 2 Char"/>
    <w:basedOn w:val="DefaultParagraphFont"/>
    <w:link w:val="BodyTextIndent2"/>
    <w:uiPriority w:val="99"/>
    <w:semiHidden/>
    <w:locked/>
    <w:rsid w:val="006E310A"/>
    <w:rPr>
      <w:rFonts w:cs="Times New Roman"/>
      <w:sz w:val="24"/>
      <w:szCs w:val="24"/>
    </w:rPr>
  </w:style>
  <w:style w:type="paragraph" w:styleId="BalloonText">
    <w:name w:val="Balloon Text"/>
    <w:basedOn w:val="Normal"/>
    <w:link w:val="BalloonTextChar"/>
    <w:uiPriority w:val="99"/>
    <w:semiHidden/>
    <w:rsid w:val="001A5F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10A"/>
    <w:rPr>
      <w:rFonts w:cs="Times New Roman"/>
      <w:sz w:val="2"/>
    </w:rPr>
  </w:style>
  <w:style w:type="paragraph" w:customStyle="1" w:styleId="a">
    <w:name w:val="Знак"/>
    <w:basedOn w:val="Normal"/>
    <w:uiPriority w:val="99"/>
    <w:rsid w:val="001A5F95"/>
    <w:pPr>
      <w:spacing w:before="100" w:beforeAutospacing="1" w:after="100" w:afterAutospacing="1"/>
    </w:pPr>
    <w:rPr>
      <w:rFonts w:ascii="Tahoma" w:hAnsi="Tahoma"/>
      <w:sz w:val="20"/>
      <w:szCs w:val="20"/>
      <w:lang w:val="en-US" w:eastAsia="en-US"/>
    </w:rPr>
  </w:style>
  <w:style w:type="paragraph" w:customStyle="1" w:styleId="CharChar1CharChar1CharChar">
    <w:name w:val="Char Char Знак Знак1 Char Char1 Знак Знак Char Char"/>
    <w:basedOn w:val="Normal"/>
    <w:uiPriority w:val="99"/>
    <w:rsid w:val="002D2B42"/>
    <w:pPr>
      <w:spacing w:before="100" w:beforeAutospacing="1" w:after="100" w:afterAutospacing="1"/>
    </w:pPr>
    <w:rPr>
      <w:rFonts w:ascii="Tahoma" w:hAnsi="Tahoma"/>
      <w:sz w:val="20"/>
      <w:szCs w:val="20"/>
      <w:lang w:val="en-US" w:eastAsia="en-US"/>
    </w:rPr>
  </w:style>
  <w:style w:type="paragraph" w:customStyle="1" w:styleId="2">
    <w:name w:val="Знак2"/>
    <w:basedOn w:val="Normal"/>
    <w:uiPriority w:val="99"/>
    <w:rsid w:val="005939B6"/>
    <w:pPr>
      <w:spacing w:before="100" w:beforeAutospacing="1" w:after="100" w:afterAutospacing="1"/>
    </w:pPr>
    <w:rPr>
      <w:rFonts w:ascii="Tahoma" w:hAnsi="Tahoma"/>
      <w:sz w:val="20"/>
      <w:szCs w:val="20"/>
      <w:lang w:val="en-US" w:eastAsia="en-US"/>
    </w:rPr>
  </w:style>
  <w:style w:type="paragraph" w:customStyle="1" w:styleId="1">
    <w:name w:val="Знак1"/>
    <w:basedOn w:val="Normal"/>
    <w:uiPriority w:val="99"/>
    <w:rsid w:val="00124537"/>
    <w:pPr>
      <w:spacing w:before="100" w:beforeAutospacing="1" w:after="100" w:afterAutospacing="1"/>
    </w:pPr>
    <w:rPr>
      <w:rFonts w:ascii="Tahoma" w:hAnsi="Tahoma"/>
      <w:sz w:val="20"/>
      <w:szCs w:val="20"/>
      <w:lang w:val="en-US" w:eastAsia="en-US"/>
    </w:rPr>
  </w:style>
  <w:style w:type="paragraph" w:styleId="BodyTextIndent3">
    <w:name w:val="Body Text Indent 3"/>
    <w:basedOn w:val="Normal"/>
    <w:link w:val="BodyTextIndent3Char"/>
    <w:uiPriority w:val="99"/>
    <w:rsid w:val="00D0531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E310A"/>
    <w:rPr>
      <w:rFonts w:cs="Times New Roman"/>
      <w:sz w:val="16"/>
      <w:szCs w:val="16"/>
    </w:rPr>
  </w:style>
  <w:style w:type="paragraph" w:customStyle="1" w:styleId="a0">
    <w:name w:val="Знак Знак Знак Знак"/>
    <w:basedOn w:val="Normal"/>
    <w:uiPriority w:val="99"/>
    <w:rsid w:val="00C86452"/>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80348E"/>
    <w:rPr>
      <w:rFonts w:cs="Times New Roman"/>
      <w:color w:val="0000FF"/>
      <w:u w:val="single"/>
    </w:rPr>
  </w:style>
  <w:style w:type="paragraph" w:styleId="Header">
    <w:name w:val="header"/>
    <w:basedOn w:val="Normal"/>
    <w:link w:val="HeaderChar"/>
    <w:uiPriority w:val="99"/>
    <w:rsid w:val="00E8170D"/>
    <w:pPr>
      <w:tabs>
        <w:tab w:val="center" w:pos="4677"/>
        <w:tab w:val="right" w:pos="9355"/>
      </w:tabs>
    </w:pPr>
  </w:style>
  <w:style w:type="character" w:customStyle="1" w:styleId="HeaderChar">
    <w:name w:val="Header Char"/>
    <w:basedOn w:val="DefaultParagraphFont"/>
    <w:link w:val="Header"/>
    <w:uiPriority w:val="99"/>
    <w:semiHidden/>
    <w:locked/>
    <w:rsid w:val="006E310A"/>
    <w:rPr>
      <w:rFonts w:cs="Times New Roman"/>
      <w:sz w:val="24"/>
      <w:szCs w:val="24"/>
    </w:rPr>
  </w:style>
  <w:style w:type="character" w:styleId="PageNumber">
    <w:name w:val="page number"/>
    <w:basedOn w:val="DefaultParagraphFont"/>
    <w:uiPriority w:val="99"/>
    <w:rsid w:val="00E8170D"/>
    <w:rPr>
      <w:rFonts w:cs="Times New Roman"/>
    </w:rPr>
  </w:style>
  <w:style w:type="character" w:customStyle="1" w:styleId="a1">
    <w:name w:val="Гипертекстовая ссылка"/>
    <w:basedOn w:val="DefaultParagraphFont"/>
    <w:uiPriority w:val="99"/>
    <w:rsid w:val="008E06EC"/>
    <w:rPr>
      <w:rFonts w:cs="Times New Roman"/>
      <w:color w:val="106BBE"/>
    </w:rPr>
  </w:style>
  <w:style w:type="table" w:styleId="TableGrid">
    <w:name w:val="Table Grid"/>
    <w:basedOn w:val="TableNormal"/>
    <w:uiPriority w:val="99"/>
    <w:rsid w:val="005E40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F2AF5"/>
    <w:pPr>
      <w:autoSpaceDE w:val="0"/>
      <w:autoSpaceDN w:val="0"/>
      <w:adjustRightInd w:val="0"/>
    </w:pPr>
    <w:rPr>
      <w:color w:val="000000"/>
      <w:sz w:val="24"/>
      <w:szCs w:val="24"/>
      <w:lang w:eastAsia="en-US"/>
    </w:rPr>
  </w:style>
  <w:style w:type="paragraph" w:customStyle="1" w:styleId="ListParagraph1">
    <w:name w:val="List Paragraph1"/>
    <w:basedOn w:val="Normal"/>
    <w:uiPriority w:val="99"/>
    <w:rsid w:val="00654363"/>
    <w:pPr>
      <w:ind w:left="720"/>
      <w:contextualSpacing/>
    </w:pPr>
  </w:style>
  <w:style w:type="character" w:styleId="Strong">
    <w:name w:val="Strong"/>
    <w:basedOn w:val="DefaultParagraphFont"/>
    <w:uiPriority w:val="99"/>
    <w:qFormat/>
    <w:rsid w:val="00103E36"/>
    <w:rPr>
      <w:rFonts w:cs="Times New Roman"/>
      <w:b/>
      <w:bCs/>
    </w:rPr>
  </w:style>
</w:styles>
</file>

<file path=word/webSettings.xml><?xml version="1.0" encoding="utf-8"?>
<w:webSettings xmlns:r="http://schemas.openxmlformats.org/officeDocument/2006/relationships" xmlns:w="http://schemas.openxmlformats.org/wordprocessingml/2006/main">
  <w:divs>
    <w:div w:id="775053121">
      <w:marLeft w:val="0"/>
      <w:marRight w:val="0"/>
      <w:marTop w:val="0"/>
      <w:marBottom w:val="0"/>
      <w:divBdr>
        <w:top w:val="none" w:sz="0" w:space="0" w:color="auto"/>
        <w:left w:val="none" w:sz="0" w:space="0" w:color="auto"/>
        <w:bottom w:val="none" w:sz="0" w:space="0" w:color="auto"/>
        <w:right w:val="none" w:sz="0" w:space="0" w:color="auto"/>
      </w:divBdr>
    </w:div>
    <w:div w:id="775053122">
      <w:marLeft w:val="0"/>
      <w:marRight w:val="0"/>
      <w:marTop w:val="0"/>
      <w:marBottom w:val="0"/>
      <w:divBdr>
        <w:top w:val="none" w:sz="0" w:space="0" w:color="auto"/>
        <w:left w:val="none" w:sz="0" w:space="0" w:color="auto"/>
        <w:bottom w:val="none" w:sz="0" w:space="0" w:color="auto"/>
        <w:right w:val="none" w:sz="0" w:space="0" w:color="auto"/>
      </w:divBdr>
    </w:div>
    <w:div w:id="775053123">
      <w:marLeft w:val="0"/>
      <w:marRight w:val="0"/>
      <w:marTop w:val="0"/>
      <w:marBottom w:val="0"/>
      <w:divBdr>
        <w:top w:val="none" w:sz="0" w:space="0" w:color="auto"/>
        <w:left w:val="none" w:sz="0" w:space="0" w:color="auto"/>
        <w:bottom w:val="none" w:sz="0" w:space="0" w:color="auto"/>
        <w:right w:val="none" w:sz="0" w:space="0" w:color="auto"/>
      </w:divBdr>
    </w:div>
    <w:div w:id="775053124">
      <w:marLeft w:val="0"/>
      <w:marRight w:val="0"/>
      <w:marTop w:val="0"/>
      <w:marBottom w:val="0"/>
      <w:divBdr>
        <w:top w:val="none" w:sz="0" w:space="0" w:color="auto"/>
        <w:left w:val="none" w:sz="0" w:space="0" w:color="auto"/>
        <w:bottom w:val="none" w:sz="0" w:space="0" w:color="auto"/>
        <w:right w:val="none" w:sz="0" w:space="0" w:color="auto"/>
      </w:divBdr>
    </w:div>
    <w:div w:id="775053125">
      <w:marLeft w:val="0"/>
      <w:marRight w:val="0"/>
      <w:marTop w:val="0"/>
      <w:marBottom w:val="0"/>
      <w:divBdr>
        <w:top w:val="none" w:sz="0" w:space="0" w:color="auto"/>
        <w:left w:val="none" w:sz="0" w:space="0" w:color="auto"/>
        <w:bottom w:val="none" w:sz="0" w:space="0" w:color="auto"/>
        <w:right w:val="none" w:sz="0" w:space="0" w:color="auto"/>
      </w:divBdr>
    </w:div>
    <w:div w:id="775053126">
      <w:marLeft w:val="0"/>
      <w:marRight w:val="0"/>
      <w:marTop w:val="0"/>
      <w:marBottom w:val="0"/>
      <w:divBdr>
        <w:top w:val="none" w:sz="0" w:space="0" w:color="auto"/>
        <w:left w:val="none" w:sz="0" w:space="0" w:color="auto"/>
        <w:bottom w:val="none" w:sz="0" w:space="0" w:color="auto"/>
        <w:right w:val="none" w:sz="0" w:space="0" w:color="auto"/>
      </w:divBdr>
    </w:div>
    <w:div w:id="775053127">
      <w:marLeft w:val="0"/>
      <w:marRight w:val="0"/>
      <w:marTop w:val="0"/>
      <w:marBottom w:val="0"/>
      <w:divBdr>
        <w:top w:val="none" w:sz="0" w:space="0" w:color="auto"/>
        <w:left w:val="none" w:sz="0" w:space="0" w:color="auto"/>
        <w:bottom w:val="none" w:sz="0" w:space="0" w:color="auto"/>
        <w:right w:val="none" w:sz="0" w:space="0" w:color="auto"/>
      </w:divBdr>
      <w:divsChild>
        <w:div w:id="775053128">
          <w:marLeft w:val="0"/>
          <w:marRight w:val="0"/>
          <w:marTop w:val="0"/>
          <w:marBottom w:val="0"/>
          <w:divBdr>
            <w:top w:val="none" w:sz="0" w:space="0" w:color="auto"/>
            <w:left w:val="none" w:sz="0" w:space="0" w:color="auto"/>
            <w:bottom w:val="none" w:sz="0" w:space="0" w:color="auto"/>
            <w:right w:val="none" w:sz="0" w:space="0" w:color="auto"/>
          </w:divBdr>
        </w:div>
      </w:divsChild>
    </w:div>
    <w:div w:id="775053129">
      <w:marLeft w:val="0"/>
      <w:marRight w:val="0"/>
      <w:marTop w:val="0"/>
      <w:marBottom w:val="0"/>
      <w:divBdr>
        <w:top w:val="none" w:sz="0" w:space="0" w:color="auto"/>
        <w:left w:val="none" w:sz="0" w:space="0" w:color="auto"/>
        <w:bottom w:val="none" w:sz="0" w:space="0" w:color="auto"/>
        <w:right w:val="none" w:sz="0" w:space="0" w:color="auto"/>
      </w:divBdr>
    </w:div>
    <w:div w:id="775053130">
      <w:marLeft w:val="0"/>
      <w:marRight w:val="0"/>
      <w:marTop w:val="0"/>
      <w:marBottom w:val="0"/>
      <w:divBdr>
        <w:top w:val="none" w:sz="0" w:space="0" w:color="auto"/>
        <w:left w:val="none" w:sz="0" w:space="0" w:color="auto"/>
        <w:bottom w:val="none" w:sz="0" w:space="0" w:color="auto"/>
        <w:right w:val="none" w:sz="0" w:space="0" w:color="auto"/>
      </w:divBdr>
    </w:div>
    <w:div w:id="775053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zhev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13</Pages>
  <Words>6310</Words>
  <Characters>-32766</Characters>
  <Application>Microsoft Office Outlook</Application>
  <DocSecurity>0</DocSecurity>
  <Lines>0</Lines>
  <Paragraphs>0</Paragraphs>
  <ScaleCrop>false</ScaleCrop>
  <Company>Комитет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Ржева</dc:title>
  <dc:subject/>
  <dc:creator>Пользователь</dc:creator>
  <cp:keywords/>
  <dc:description/>
  <cp:lastModifiedBy>mahinistka</cp:lastModifiedBy>
  <cp:revision>7</cp:revision>
  <cp:lastPrinted>2021-01-28T14:13:00Z</cp:lastPrinted>
  <dcterms:created xsi:type="dcterms:W3CDTF">2021-01-27T09:07:00Z</dcterms:created>
  <dcterms:modified xsi:type="dcterms:W3CDTF">2021-01-28T14:15:00Z</dcterms:modified>
</cp:coreProperties>
</file>