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46" w:rsidRPr="001551B2" w:rsidRDefault="00716D46" w:rsidP="00C2202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551B2">
        <w:rPr>
          <w:b/>
          <w:bCs/>
          <w:color w:val="000000"/>
          <w:kern w:val="36"/>
          <w:sz w:val="28"/>
          <w:szCs w:val="28"/>
        </w:rPr>
        <w:t xml:space="preserve">Исчерпывающий перечень </w:t>
      </w:r>
      <w:r w:rsidR="00862F23">
        <w:rPr>
          <w:b/>
          <w:bCs/>
          <w:color w:val="000000"/>
          <w:kern w:val="36"/>
          <w:sz w:val="28"/>
          <w:szCs w:val="28"/>
        </w:rPr>
        <w:t>сведений</w:t>
      </w:r>
      <w:r w:rsidRPr="001551B2">
        <w:rPr>
          <w:b/>
          <w:bCs/>
          <w:color w:val="000000"/>
          <w:kern w:val="36"/>
          <w:sz w:val="28"/>
          <w:szCs w:val="28"/>
        </w:rPr>
        <w:t>,</w:t>
      </w:r>
    </w:p>
    <w:p w:rsidR="00862F23" w:rsidRDefault="00862F23" w:rsidP="00C2202D">
      <w:pPr>
        <w:pStyle w:val="aligncenter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которые могут запрашиваться контрольным органом </w:t>
      </w:r>
      <w:r w:rsidR="008E094D">
        <w:rPr>
          <w:b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kern w:val="36"/>
          <w:sz w:val="28"/>
          <w:szCs w:val="28"/>
        </w:rPr>
        <w:t xml:space="preserve">у контролируемого лица </w:t>
      </w:r>
      <w:r w:rsidR="00450C87">
        <w:rPr>
          <w:b/>
          <w:bCs/>
          <w:color w:val="000000"/>
          <w:kern w:val="36"/>
          <w:sz w:val="28"/>
          <w:szCs w:val="28"/>
        </w:rPr>
        <w:t>при</w:t>
      </w:r>
      <w:r w:rsidR="00716D46" w:rsidRPr="001551B2">
        <w:rPr>
          <w:b/>
          <w:bCs/>
          <w:color w:val="000000"/>
          <w:kern w:val="36"/>
          <w:sz w:val="28"/>
          <w:szCs w:val="28"/>
        </w:rPr>
        <w:t xml:space="preserve"> осуществлени</w:t>
      </w:r>
      <w:r w:rsidR="00450C87">
        <w:rPr>
          <w:b/>
          <w:bCs/>
          <w:color w:val="000000"/>
          <w:kern w:val="36"/>
          <w:sz w:val="28"/>
          <w:szCs w:val="28"/>
        </w:rPr>
        <w:t>и</w:t>
      </w:r>
      <w:r w:rsidR="00716D46" w:rsidRPr="001551B2">
        <w:rPr>
          <w:b/>
          <w:bCs/>
          <w:color w:val="000000"/>
          <w:kern w:val="36"/>
          <w:sz w:val="28"/>
          <w:szCs w:val="28"/>
        </w:rPr>
        <w:t xml:space="preserve"> </w:t>
      </w:r>
      <w:r w:rsidR="001551B2">
        <w:rPr>
          <w:b/>
          <w:bCs/>
          <w:color w:val="000000"/>
          <w:kern w:val="36"/>
          <w:sz w:val="28"/>
          <w:szCs w:val="28"/>
        </w:rPr>
        <w:t>муниципального</w:t>
      </w:r>
      <w:r w:rsidR="00716D46" w:rsidRPr="001551B2">
        <w:rPr>
          <w:b/>
          <w:bCs/>
          <w:color w:val="000000"/>
          <w:kern w:val="36"/>
          <w:sz w:val="28"/>
          <w:szCs w:val="28"/>
        </w:rPr>
        <w:t xml:space="preserve"> </w:t>
      </w:r>
      <w:r w:rsidR="00450C87">
        <w:rPr>
          <w:b/>
          <w:bCs/>
          <w:color w:val="000000"/>
          <w:kern w:val="36"/>
          <w:sz w:val="28"/>
          <w:szCs w:val="28"/>
        </w:rPr>
        <w:t xml:space="preserve">земельного </w:t>
      </w:r>
      <w:r w:rsidR="001551B2">
        <w:rPr>
          <w:b/>
          <w:bCs/>
          <w:color w:val="000000"/>
          <w:kern w:val="36"/>
          <w:sz w:val="28"/>
          <w:szCs w:val="28"/>
        </w:rPr>
        <w:t>контроля</w:t>
      </w:r>
    </w:p>
    <w:p w:rsidR="00862F23" w:rsidRDefault="00862F23" w:rsidP="00C2202D">
      <w:pPr>
        <w:pStyle w:val="aligncenter"/>
        <w:shd w:val="clear" w:color="auto" w:fill="FFFFFF"/>
        <w:spacing w:before="0" w:beforeAutospacing="0" w:after="0" w:afterAutospacing="0"/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</w:r>
    </w:p>
    <w:p w:rsidR="00862F23" w:rsidRPr="00450C87" w:rsidRDefault="00862F23" w:rsidP="00862F23">
      <w:pPr>
        <w:pStyle w:val="aligncenter"/>
        <w:shd w:val="clear" w:color="auto" w:fill="FFFFFF"/>
        <w:spacing w:before="0" w:beforeAutospacing="0" w:after="0" w:afterAutospacing="0" w:line="276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ab/>
      </w:r>
      <w:r w:rsidRPr="00450C87">
        <w:rPr>
          <w:b/>
          <w:bCs/>
          <w:color w:val="000000"/>
          <w:kern w:val="36"/>
          <w:sz w:val="28"/>
          <w:szCs w:val="28"/>
        </w:rPr>
        <w:t>В случае, если контролируемое лицо – гражданин:</w:t>
      </w:r>
    </w:p>
    <w:p w:rsidR="00716D46" w:rsidRDefault="00716D46" w:rsidP="00862F2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гражданина или уполномоченного представителя гражданина;</w:t>
      </w:r>
    </w:p>
    <w:p w:rsidR="001551B2" w:rsidRPr="00862F23" w:rsidRDefault="00862F23" w:rsidP="00862F23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F23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используемый </w:t>
      </w:r>
      <w:r w:rsidR="009F7CDA">
        <w:rPr>
          <w:rFonts w:ascii="Times New Roman" w:hAnsi="Times New Roman" w:cs="Times New Roman"/>
          <w:sz w:val="28"/>
          <w:szCs w:val="28"/>
        </w:rPr>
        <w:t>объект контроля (</w:t>
      </w:r>
      <w:r w:rsidR="009F7CDA" w:rsidRPr="00CD1777">
        <w:rPr>
          <w:rFonts w:ascii="Times New Roman" w:eastAsia="Times New Roman" w:hAnsi="Times New Roman"/>
          <w:color w:val="000000"/>
          <w:sz w:val="28"/>
        </w:rPr>
        <w:t xml:space="preserve">земли, расположенные на территории </w:t>
      </w:r>
      <w:r w:rsidR="008116E6">
        <w:rPr>
          <w:rFonts w:ascii="Times New Roman" w:eastAsia="Times New Roman" w:hAnsi="Times New Roman"/>
          <w:color w:val="000000"/>
          <w:sz w:val="28"/>
        </w:rPr>
        <w:t xml:space="preserve">городского округа </w:t>
      </w:r>
      <w:r w:rsidR="00B212D6">
        <w:rPr>
          <w:rFonts w:ascii="Times New Roman" w:eastAsia="Times New Roman" w:hAnsi="Times New Roman"/>
          <w:color w:val="000000"/>
          <w:sz w:val="28"/>
        </w:rPr>
        <w:t>город Ржев Тверской области</w:t>
      </w:r>
      <w:r w:rsidR="009F7CDA" w:rsidRPr="00CD1777">
        <w:rPr>
          <w:rFonts w:ascii="Times New Roman" w:eastAsia="Times New Roman" w:hAnsi="Times New Roman"/>
          <w:color w:val="000000"/>
          <w:sz w:val="28"/>
        </w:rPr>
        <w:t xml:space="preserve">, </w:t>
      </w:r>
      <w:r w:rsidR="009F7CDA" w:rsidRPr="00B43B59">
        <w:rPr>
          <w:rFonts w:ascii="Times New Roman" w:eastAsia="Times New Roman" w:hAnsi="Times New Roman"/>
          <w:color w:val="000000"/>
          <w:sz w:val="28"/>
        </w:rPr>
        <w:t>земельные участки и их части независимо от прав на них, за исключением земель лесного фонда</w:t>
      </w:r>
      <w:r w:rsidR="009F7CDA">
        <w:rPr>
          <w:rFonts w:ascii="Times New Roman" w:eastAsia="Times New Roman" w:hAnsi="Times New Roman"/>
          <w:color w:val="000000"/>
          <w:sz w:val="28"/>
        </w:rPr>
        <w:t>)</w:t>
      </w:r>
      <w:r w:rsidR="00B21D71">
        <w:rPr>
          <w:rFonts w:ascii="Times New Roman" w:hAnsi="Times New Roman" w:cs="Times New Roman"/>
          <w:sz w:val="28"/>
          <w:szCs w:val="28"/>
        </w:rPr>
        <w:t>.</w:t>
      </w:r>
    </w:p>
    <w:p w:rsidR="009C5EB9" w:rsidRDefault="009C5EB9" w:rsidP="00155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1B2" w:rsidRPr="00450C87" w:rsidRDefault="00DB74BE" w:rsidP="00155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F23" w:rsidRPr="00450C87">
        <w:rPr>
          <w:rFonts w:ascii="Times New Roman" w:hAnsi="Times New Roman" w:cs="Times New Roman"/>
          <w:b/>
          <w:sz w:val="28"/>
          <w:szCs w:val="28"/>
        </w:rPr>
        <w:t>Контролируемое лицо – индивидуальный предприниматель:</w:t>
      </w:r>
    </w:p>
    <w:p w:rsidR="00862F23" w:rsidRDefault="00862F23" w:rsidP="00DB74BE">
      <w:pPr>
        <w:pStyle w:val="a5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предпринимателя;</w:t>
      </w:r>
    </w:p>
    <w:p w:rsidR="00862F23" w:rsidRDefault="00862F23" w:rsidP="00DB7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Доверенность представителя с указанием компетенции и полномочий, достаточных для представления интересов индивидуального предпринимателя (при участии в </w:t>
      </w:r>
      <w:r w:rsidR="008E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 w:rsidR="00CA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филактических и контрольных мер</w:t>
      </w:r>
      <w:r w:rsidR="008E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A02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8E09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риятиях</w:t>
      </w:r>
      <w:r w:rsidRPr="00DB74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представителя индивидуального предпринимателя);</w:t>
      </w:r>
    </w:p>
    <w:p w:rsidR="00862F23" w:rsidRPr="008E094D" w:rsidRDefault="00862F23" w:rsidP="00DB74B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74BE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033433" w:rsidRPr="00862F23">
        <w:rPr>
          <w:rFonts w:ascii="Times New Roman" w:hAnsi="Times New Roman" w:cs="Times New Roman"/>
          <w:sz w:val="28"/>
          <w:szCs w:val="28"/>
        </w:rPr>
        <w:t xml:space="preserve">используемый </w:t>
      </w:r>
      <w:r w:rsidR="00033433">
        <w:rPr>
          <w:rFonts w:ascii="Times New Roman" w:hAnsi="Times New Roman" w:cs="Times New Roman"/>
          <w:sz w:val="28"/>
          <w:szCs w:val="28"/>
        </w:rPr>
        <w:t>объект контроля (</w:t>
      </w:r>
      <w:r w:rsidR="00033433" w:rsidRPr="00CD1777">
        <w:rPr>
          <w:rFonts w:ascii="Times New Roman" w:eastAsia="Times New Roman" w:hAnsi="Times New Roman"/>
          <w:color w:val="000000"/>
          <w:sz w:val="28"/>
        </w:rPr>
        <w:t xml:space="preserve">земли, расположенные на территории </w:t>
      </w:r>
      <w:r w:rsidR="008116E6">
        <w:rPr>
          <w:rFonts w:ascii="Times New Roman" w:eastAsia="Times New Roman" w:hAnsi="Times New Roman"/>
          <w:color w:val="000000"/>
          <w:sz w:val="28"/>
        </w:rPr>
        <w:t>городского округа город Ржев</w:t>
      </w:r>
      <w:r w:rsidR="00B212D6">
        <w:rPr>
          <w:rFonts w:ascii="Times New Roman" w:eastAsia="Times New Roman" w:hAnsi="Times New Roman"/>
          <w:color w:val="000000"/>
          <w:sz w:val="28"/>
        </w:rPr>
        <w:t xml:space="preserve"> Тверской области</w:t>
      </w:r>
      <w:r w:rsidR="00033433" w:rsidRPr="00CD1777">
        <w:rPr>
          <w:rFonts w:ascii="Times New Roman" w:eastAsia="Times New Roman" w:hAnsi="Times New Roman"/>
          <w:color w:val="000000"/>
          <w:sz w:val="28"/>
        </w:rPr>
        <w:t xml:space="preserve">, </w:t>
      </w:r>
      <w:r w:rsidR="00033433" w:rsidRPr="00B43B59">
        <w:rPr>
          <w:rFonts w:ascii="Times New Roman" w:eastAsia="Times New Roman" w:hAnsi="Times New Roman"/>
          <w:color w:val="000000"/>
          <w:sz w:val="28"/>
        </w:rPr>
        <w:t>земельные участки и их части независимо от прав на них, за исключением земель лесного фонда</w:t>
      </w:r>
      <w:r w:rsidR="00033433">
        <w:rPr>
          <w:rFonts w:ascii="Times New Roman" w:eastAsia="Times New Roman" w:hAnsi="Times New Roman"/>
          <w:color w:val="000000"/>
          <w:sz w:val="28"/>
        </w:rPr>
        <w:t>).</w:t>
      </w:r>
    </w:p>
    <w:p w:rsidR="00862F23" w:rsidRPr="001551B2" w:rsidRDefault="00862F23" w:rsidP="0086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F23" w:rsidRDefault="00033433" w:rsidP="00155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62F23" w:rsidRPr="00450C87">
        <w:rPr>
          <w:rFonts w:ascii="Times New Roman" w:hAnsi="Times New Roman" w:cs="Times New Roman"/>
          <w:b/>
          <w:sz w:val="28"/>
          <w:szCs w:val="28"/>
        </w:rPr>
        <w:t>Контролируемое лицо – организация:</w:t>
      </w:r>
    </w:p>
    <w:p w:rsidR="00862F23" w:rsidRPr="00033433" w:rsidRDefault="00862F23" w:rsidP="00033433">
      <w:pPr>
        <w:pStyle w:val="a5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 xml:space="preserve">Документы, удостоверяющие статус и полномочия законного представителя юридического лица (приказ о назначении на должность, трудовой договор, протокол общего собрания учредителей об избрании, решение единственного учредителя и (или) доверенность на представителя юридического лица, уполномоченного принимать участие </w:t>
      </w:r>
      <w:r w:rsidR="00033433" w:rsidRPr="0003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профилактических и</w:t>
      </w:r>
      <w:r w:rsidR="0003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 w:rsidR="00033433" w:rsidRPr="0003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контрольных мероприятиях</w:t>
      </w:r>
      <w:r w:rsidRPr="00033433">
        <w:rPr>
          <w:rFonts w:ascii="Times New Roman" w:hAnsi="Times New Roman" w:cs="Times New Roman"/>
          <w:sz w:val="28"/>
          <w:szCs w:val="28"/>
        </w:rPr>
        <w:t>);</w:t>
      </w:r>
    </w:p>
    <w:p w:rsidR="00862F23" w:rsidRDefault="00862F23" w:rsidP="00033433">
      <w:pPr>
        <w:pStyle w:val="a5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 xml:space="preserve">Устав (положение) юридического лица со всеми изменениями, действующими на дату проведения </w:t>
      </w:r>
      <w:r w:rsidR="000334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профилактических или контрольных мероприятиях</w:t>
      </w:r>
      <w:r w:rsidRPr="00033433">
        <w:rPr>
          <w:rFonts w:ascii="Times New Roman" w:hAnsi="Times New Roman" w:cs="Times New Roman"/>
          <w:sz w:val="28"/>
          <w:szCs w:val="28"/>
        </w:rPr>
        <w:t>;</w:t>
      </w:r>
    </w:p>
    <w:p w:rsidR="00033433" w:rsidRPr="00033433" w:rsidRDefault="00033433" w:rsidP="00033433">
      <w:pPr>
        <w:pStyle w:val="a5"/>
        <w:numPr>
          <w:ilvl w:val="0"/>
          <w:numId w:val="4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используемый объект контроля (земли, расположенные на территории </w:t>
      </w:r>
      <w:r w:rsidR="008116E6">
        <w:rPr>
          <w:rFonts w:ascii="Times New Roman" w:eastAsia="Times New Roman" w:hAnsi="Times New Roman"/>
          <w:color w:val="000000"/>
          <w:sz w:val="28"/>
        </w:rPr>
        <w:t>городского округа город Ржев</w:t>
      </w:r>
      <w:bookmarkStart w:id="0" w:name="_GoBack"/>
      <w:bookmarkEnd w:id="0"/>
      <w:r w:rsidR="00B212D6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033433">
        <w:rPr>
          <w:rFonts w:ascii="Times New Roman" w:hAnsi="Times New Roman" w:cs="Times New Roman"/>
          <w:sz w:val="28"/>
          <w:szCs w:val="28"/>
        </w:rPr>
        <w:t>, земельные участки и их части независимо от прав на них, за исключением земель лесного фонда).</w:t>
      </w:r>
    </w:p>
    <w:p w:rsidR="00862F23" w:rsidRPr="001551B2" w:rsidRDefault="00862F23" w:rsidP="0086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F23" w:rsidRPr="001551B2" w:rsidRDefault="00862F23" w:rsidP="00862F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2F23" w:rsidRPr="001551B2" w:rsidSect="0039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6AB"/>
    <w:multiLevelType w:val="hybridMultilevel"/>
    <w:tmpl w:val="BC6052B0"/>
    <w:lvl w:ilvl="0" w:tplc="FDCAC19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0B7C3E"/>
    <w:multiLevelType w:val="multilevel"/>
    <w:tmpl w:val="631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428CD"/>
    <w:multiLevelType w:val="hybridMultilevel"/>
    <w:tmpl w:val="CB88CC8A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363FF2"/>
    <w:multiLevelType w:val="hybridMultilevel"/>
    <w:tmpl w:val="D50EF4B0"/>
    <w:lvl w:ilvl="0" w:tplc="D5C20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81F"/>
    <w:rsid w:val="00033433"/>
    <w:rsid w:val="001551B2"/>
    <w:rsid w:val="00317D9A"/>
    <w:rsid w:val="00391EE7"/>
    <w:rsid w:val="00450C87"/>
    <w:rsid w:val="00646075"/>
    <w:rsid w:val="006B5531"/>
    <w:rsid w:val="00716D46"/>
    <w:rsid w:val="007B6248"/>
    <w:rsid w:val="008116E6"/>
    <w:rsid w:val="00862F23"/>
    <w:rsid w:val="008E094D"/>
    <w:rsid w:val="009C5EB9"/>
    <w:rsid w:val="009D1AF2"/>
    <w:rsid w:val="009F7CDA"/>
    <w:rsid w:val="00B212D6"/>
    <w:rsid w:val="00B21D71"/>
    <w:rsid w:val="00C2202D"/>
    <w:rsid w:val="00CA0294"/>
    <w:rsid w:val="00DB74BE"/>
    <w:rsid w:val="00F3660C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D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2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2022-01-24T23:39:00Z</dcterms:created>
  <dcterms:modified xsi:type="dcterms:W3CDTF">2022-03-17T06:19:00Z</dcterms:modified>
</cp:coreProperties>
</file>