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95" w:type="dxa"/>
        <w:tblLook w:val="04A0"/>
      </w:tblPr>
      <w:tblGrid>
        <w:gridCol w:w="530"/>
        <w:gridCol w:w="2180"/>
        <w:gridCol w:w="2220"/>
        <w:gridCol w:w="4000"/>
      </w:tblGrid>
      <w:tr w:rsidR="0022432A" w:rsidRPr="0022432A" w:rsidTr="0022432A">
        <w:trPr>
          <w:trHeight w:val="112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Ежеквартальные сведения о численности муниципальных служащих органов местного самоуправления, работников муниципальных учреждений города Ржева Тверской области                                                                                             и фактических расходах на оплату их труда</w:t>
            </w:r>
          </w:p>
        </w:tc>
      </w:tr>
      <w:tr w:rsidR="0022432A" w:rsidRPr="0022432A" w:rsidTr="0022432A">
        <w:trPr>
          <w:trHeight w:val="300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903BF0" w:rsidP="00C0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>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009A7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квартал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 xml:space="preserve"> год</w:t>
            </w:r>
            <w:r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</w:tr>
      <w:tr w:rsidR="0022432A" w:rsidRPr="0022432A" w:rsidTr="0022432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432A" w:rsidRPr="0022432A" w:rsidTr="0022432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432A" w:rsidRPr="0022432A" w:rsidTr="0022432A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2243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r w:rsidRPr="0022432A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2243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Категория работников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Среднесписочная  численность работников, чел.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B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Фактическ</w:t>
            </w:r>
            <w:r w:rsidR="00BC6FBA">
              <w:rPr>
                <w:rFonts w:ascii="Calibri" w:eastAsia="Times New Roman" w:hAnsi="Calibri" w:cs="Calibri"/>
                <w:color w:val="000000"/>
              </w:rPr>
              <w:t>ие</w:t>
            </w:r>
            <w:r w:rsidRPr="0022432A">
              <w:rPr>
                <w:rFonts w:ascii="Calibri" w:eastAsia="Times New Roman" w:hAnsi="Calibri" w:cs="Calibri"/>
                <w:color w:val="000000"/>
              </w:rPr>
              <w:t xml:space="preserve"> расходы на заработную плату работников за отчетный период, тыс. руб.</w:t>
            </w:r>
          </w:p>
        </w:tc>
      </w:tr>
      <w:tr w:rsidR="0022432A" w:rsidRPr="0022432A" w:rsidTr="00BC6FB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Муниципальные служащие органа местного самоуправления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22432A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7</w:t>
            </w:r>
            <w:r w:rsidR="00C009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C009A7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16 369,0</w:t>
            </w:r>
          </w:p>
        </w:tc>
      </w:tr>
      <w:tr w:rsidR="0022432A" w:rsidRPr="0022432A" w:rsidTr="00BC6FBA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Работники органа местного самоуправления, не являющиеся муниципальными служащими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903BF0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C009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C009A7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9 562,</w:t>
            </w:r>
            <w:r w:rsidR="00903B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2432A" w:rsidRPr="0022432A" w:rsidTr="00BC6FBA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 xml:space="preserve">Работники муниципальных учреждений города Ржева Тверской области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22432A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03BF0">
              <w:rPr>
                <w:rFonts w:ascii="Calibri" w:eastAsia="Times New Roman" w:hAnsi="Calibri" w:cs="Calibri"/>
                <w:color w:val="000000"/>
              </w:rPr>
              <w:t>7</w:t>
            </w:r>
            <w:r w:rsidR="00C009A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C009A7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273 893,0</w:t>
            </w:r>
          </w:p>
        </w:tc>
      </w:tr>
    </w:tbl>
    <w:p w:rsidR="001D3876" w:rsidRDefault="001D3876"/>
    <w:sectPr w:rsidR="001D3876" w:rsidSect="000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2432A"/>
    <w:rsid w:val="00052D67"/>
    <w:rsid w:val="001D3876"/>
    <w:rsid w:val="0022432A"/>
    <w:rsid w:val="0044637D"/>
    <w:rsid w:val="00903BF0"/>
    <w:rsid w:val="00BC6FBA"/>
    <w:rsid w:val="00C009A7"/>
    <w:rsid w:val="00D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Сафелкина</dc:creator>
  <cp:keywords/>
  <dc:description/>
  <cp:lastModifiedBy>Сафелкина</cp:lastModifiedBy>
  <cp:revision>7</cp:revision>
  <dcterms:created xsi:type="dcterms:W3CDTF">2022-08-19T12:33:00Z</dcterms:created>
  <dcterms:modified xsi:type="dcterms:W3CDTF">2022-08-19T12:43:00Z</dcterms:modified>
</cp:coreProperties>
</file>